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407DD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8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Йод </w:t>
            </w:r>
            <w:proofErr w:type="spellStart"/>
            <w:r>
              <w:rPr>
                <w:color w:val="000000"/>
              </w:rPr>
              <w:t>спиртовый</w:t>
            </w:r>
            <w:proofErr w:type="spellEnd"/>
            <w:r>
              <w:rPr>
                <w:color w:val="000000"/>
              </w:rPr>
              <w:t xml:space="preserve"> 2% 250,0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Ихтиол чистый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Крем гормональный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Ланолиновый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ихтиоловая 20%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5%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салициловая кислота 2%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серно-дегтярная 5%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Мазь серно-салициловая кислота 2%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Метил синий 2%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</w:t>
            </w:r>
            <w:proofErr w:type="spellStart"/>
            <w:r>
              <w:rPr>
                <w:color w:val="000000"/>
              </w:rPr>
              <w:t>Дорогова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6%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Перекись водорода 3%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Порошок тиосульфата натрия 0,5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пор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Риванол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ихтиола 2%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Р-р Танин 1%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Микстура Павлова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25 550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салицилат р-р 4% 500,0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Натрия цитрат 5%10,0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паста Цинковая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Азопирам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Фурациллин0,02% 1л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Маска трёх </w:t>
            </w:r>
            <w:proofErr w:type="spellStart"/>
            <w:r>
              <w:rPr>
                <w:color w:val="000000"/>
              </w:rPr>
              <w:t>слойная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Бахилы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Перчатки 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Перчатки 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Вата н/с 100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КБСУ 10л пластик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815 000</w:t>
            </w:r>
          </w:p>
        </w:tc>
      </w:tr>
      <w:tr w:rsidR="002E7FC2" w:rsidRPr="00704BB8" w:rsidTr="00407DD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2E7FC2" w:rsidRPr="00704BB8" w:rsidTr="00407DD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2E7FC2" w:rsidRPr="00704BB8" w:rsidTr="00407DD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2E7FC2" w:rsidRDefault="00087FF6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2E7FC2" w:rsidRPr="00704BB8" w:rsidTr="00407DD2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Жгут эластичный 45см*2,5 см на </w:t>
            </w:r>
            <w:proofErr w:type="spellStart"/>
            <w:r>
              <w:rPr>
                <w:color w:val="000000"/>
              </w:rPr>
              <w:t>заст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10 950</w:t>
            </w:r>
          </w:p>
        </w:tc>
      </w:tr>
      <w:tr w:rsidR="002E7FC2" w:rsidRPr="00704BB8" w:rsidTr="00407DD2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Простыня одноразовая в рулонах из не тканого материала  80х200 см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Рулон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38 000</w:t>
            </w:r>
          </w:p>
        </w:tc>
      </w:tr>
      <w:tr w:rsidR="002E7FC2" w:rsidRPr="00704BB8" w:rsidTr="00407DD2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  <w:tr w:rsidR="00FE404F" w:rsidRPr="00704BB8" w:rsidTr="00704BB8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404F" w:rsidRPr="00704BB8" w:rsidRDefault="00FE404F" w:rsidP="002E7FC2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404F" w:rsidRPr="00704BB8" w:rsidRDefault="00FE404F" w:rsidP="002E7FC2">
            <w:pPr>
              <w:pStyle w:val="a3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 w:rsidR="00481630"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E404F" w:rsidRPr="002E7FC2" w:rsidRDefault="00C82EB9" w:rsidP="002E7FC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82EB9">
              <w:rPr>
                <w:b/>
                <w:bCs/>
                <w:color w:val="000000"/>
              </w:rPr>
              <w:t>9 320 100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лабораторных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расходников</w:t>
      </w:r>
      <w:proofErr w:type="spellEnd"/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FD72E2" w:rsidTr="00B83B7A">
        <w:trPr>
          <w:trHeight w:val="284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D72E2" w:rsidRPr="007D7D66" w:rsidRDefault="00FD72E2" w:rsidP="004232A8">
            <w:pPr>
              <w:spacing w:after="0" w:line="240" w:lineRule="auto"/>
            </w:pPr>
            <w:r w:rsidRPr="007D7D66">
              <w:t xml:space="preserve">Изотонический </w:t>
            </w:r>
            <w:r w:rsidRPr="007D7D66">
              <w:lastRenderedPageBreak/>
              <w:t>разбавитель,</w:t>
            </w:r>
            <w:r w:rsidRPr="007D7D66">
              <w:rPr>
                <w:lang w:val="en-US"/>
              </w:rPr>
              <w:t xml:space="preserve"> </w:t>
            </w:r>
            <w:proofErr w:type="spellStart"/>
            <w:r w:rsidRPr="007D7D66">
              <w:rPr>
                <w:lang w:val="en-US"/>
              </w:rPr>
              <w:t>Mindil</w:t>
            </w:r>
            <w:proofErr w:type="spellEnd"/>
            <w:r w:rsidRPr="007D7D66">
              <w:rPr>
                <w:lang w:val="en-US"/>
              </w:rPr>
              <w:t xml:space="preserve"> 20</w:t>
            </w:r>
            <w:r w:rsidRPr="007D7D66">
              <w:t xml:space="preserve">л </w:t>
            </w:r>
          </w:p>
        </w:tc>
        <w:tc>
          <w:tcPr>
            <w:tcW w:w="5245" w:type="dxa"/>
          </w:tcPr>
          <w:p w:rsidR="00FD72E2" w:rsidRPr="007D7D66" w:rsidRDefault="00FD72E2" w:rsidP="004232A8">
            <w:pPr>
              <w:spacing w:after="0" w:line="240" w:lineRule="auto"/>
              <w:rPr>
                <w:bCs/>
              </w:rPr>
            </w:pPr>
            <w:r w:rsidRPr="007D7D66">
              <w:rPr>
                <w:bCs/>
              </w:rPr>
              <w:lastRenderedPageBreak/>
              <w:t xml:space="preserve">Изотонический раствор для определения и дифференцирование лейкоцитов, а также для </w:t>
            </w:r>
            <w:r w:rsidRPr="007D7D66">
              <w:rPr>
                <w:bCs/>
              </w:rPr>
              <w:lastRenderedPageBreak/>
              <w:t>измерения гематокрита в п</w:t>
            </w:r>
            <w:r>
              <w:rPr>
                <w:bCs/>
              </w:rPr>
              <w:t xml:space="preserve">риборах подсчета кровяных телец. </w:t>
            </w:r>
            <w:r w:rsidRPr="007D7D66">
              <w:rPr>
                <w:bCs/>
              </w:rPr>
              <w:t>Состав:</w:t>
            </w:r>
            <w:r>
              <w:rPr>
                <w:bCs/>
              </w:rPr>
              <w:t xml:space="preserve"> Натрия </w:t>
            </w:r>
            <w:proofErr w:type="spellStart"/>
            <w:r>
              <w:rPr>
                <w:bCs/>
              </w:rPr>
              <w:t>флорид</w:t>
            </w:r>
            <w:proofErr w:type="spellEnd"/>
            <w:r>
              <w:rPr>
                <w:bCs/>
              </w:rPr>
              <w:t>-</w:t>
            </w:r>
            <w:r w:rsidRPr="007D7D66">
              <w:rPr>
                <w:bCs/>
              </w:rPr>
              <w:t>&lt;3%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Азид натрия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&lt;20%</w:t>
            </w:r>
            <w:r>
              <w:rPr>
                <w:bCs/>
              </w:rPr>
              <w:t xml:space="preserve">, </w:t>
            </w:r>
            <w:proofErr w:type="spellStart"/>
            <w:r w:rsidRPr="007D7D66">
              <w:rPr>
                <w:bCs/>
              </w:rPr>
              <w:t>Диметилол</w:t>
            </w:r>
            <w:proofErr w:type="spellEnd"/>
            <w:r w:rsidRPr="007D7D66">
              <w:rPr>
                <w:bCs/>
              </w:rPr>
              <w:t xml:space="preserve"> мочевина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&lt;0,1%</w:t>
            </w:r>
            <w:r>
              <w:rPr>
                <w:bCs/>
              </w:rPr>
              <w:t xml:space="preserve">, </w:t>
            </w:r>
            <w:proofErr w:type="spellStart"/>
            <w:r w:rsidRPr="007D7D66">
              <w:rPr>
                <w:bCs/>
              </w:rPr>
              <w:t>Гидрооксид</w:t>
            </w:r>
            <w:proofErr w:type="spellEnd"/>
            <w:r w:rsidRPr="007D7D66">
              <w:rPr>
                <w:bCs/>
              </w:rPr>
              <w:t xml:space="preserve"> натрия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&lt;1%</w:t>
            </w:r>
          </w:p>
          <w:p w:rsidR="00FD72E2" w:rsidRPr="001E7D51" w:rsidRDefault="00FD72E2" w:rsidP="004232A8">
            <w:pPr>
              <w:spacing w:after="0" w:line="240" w:lineRule="auto"/>
            </w:pPr>
            <w:r w:rsidRPr="007D7D66">
              <w:rPr>
                <w:bCs/>
              </w:rPr>
              <w:t>рН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7,0±0,1(Т=20°)</w:t>
            </w:r>
            <w:r>
              <w:rPr>
                <w:bCs/>
              </w:rPr>
              <w:t xml:space="preserve">, </w:t>
            </w:r>
            <w:r w:rsidRPr="007D7D66">
              <w:rPr>
                <w:bCs/>
              </w:rPr>
              <w:t>удельное сопротивление</w:t>
            </w:r>
            <w:r>
              <w:rPr>
                <w:bCs/>
              </w:rPr>
              <w:t>-</w:t>
            </w:r>
            <w:r w:rsidRPr="007D7D66">
              <w:rPr>
                <w:bCs/>
              </w:rPr>
              <w:t>60±6Ом(Е=20°)</w:t>
            </w:r>
            <w:r>
              <w:rPr>
                <w:bCs/>
              </w:rPr>
              <w:t xml:space="preserve">. </w:t>
            </w:r>
            <w:r w:rsidRPr="007D7D66">
              <w:rPr>
                <w:bCs/>
              </w:rPr>
              <w:t xml:space="preserve">Для гематологического анализатора ABX </w:t>
            </w:r>
            <w:proofErr w:type="spellStart"/>
            <w:r w:rsidRPr="007D7D66">
              <w:rPr>
                <w:bCs/>
              </w:rPr>
              <w:t>Micros</w:t>
            </w:r>
            <w:proofErr w:type="spellEnd"/>
            <w:r w:rsidRPr="007D7D66">
              <w:rPr>
                <w:bCs/>
              </w:rPr>
              <w:t xml:space="preserve"> ES 60</w:t>
            </w:r>
          </w:p>
        </w:tc>
        <w:tc>
          <w:tcPr>
            <w:tcW w:w="567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 w:rsidRPr="007D7D66">
              <w:lastRenderedPageBreak/>
              <w:t>Кан</w:t>
            </w:r>
            <w:r>
              <w:t>.</w:t>
            </w:r>
          </w:p>
        </w:tc>
        <w:tc>
          <w:tcPr>
            <w:tcW w:w="851" w:type="dxa"/>
          </w:tcPr>
          <w:p w:rsidR="00FD72E2" w:rsidRPr="00A35DD8" w:rsidRDefault="00FD72E2" w:rsidP="004232A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D72E2" w:rsidRPr="001329B9" w:rsidRDefault="00FD72E2" w:rsidP="004232A8">
            <w:pPr>
              <w:spacing w:after="0" w:line="240" w:lineRule="auto"/>
              <w:jc w:val="center"/>
            </w:pPr>
            <w:r>
              <w:t>49 800</w:t>
            </w:r>
          </w:p>
        </w:tc>
        <w:tc>
          <w:tcPr>
            <w:tcW w:w="1276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498 000</w:t>
            </w:r>
          </w:p>
        </w:tc>
      </w:tr>
      <w:tr w:rsidR="00FD72E2" w:rsidTr="00B83B7A">
        <w:trPr>
          <w:trHeight w:val="284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FD72E2" w:rsidRPr="007D7D66" w:rsidRDefault="00FD72E2" w:rsidP="004232A8">
            <w:pPr>
              <w:spacing w:after="0" w:line="240" w:lineRule="auto"/>
            </w:pPr>
            <w:proofErr w:type="spellStart"/>
            <w:r w:rsidRPr="007D7D66">
              <w:t>Л</w:t>
            </w:r>
            <w:r w:rsidRPr="004232A8">
              <w:t>изирующий</w:t>
            </w:r>
            <w:proofErr w:type="spellEnd"/>
            <w:r w:rsidRPr="007D7D66">
              <w:t xml:space="preserve"> раствор,</w:t>
            </w:r>
            <w:r w:rsidRPr="004232A8">
              <w:t xml:space="preserve"> </w:t>
            </w:r>
            <w:proofErr w:type="spellStart"/>
            <w:r w:rsidRPr="007D7D66">
              <w:rPr>
                <w:lang w:val="en-US"/>
              </w:rPr>
              <w:t>Minolyse</w:t>
            </w:r>
            <w:proofErr w:type="spellEnd"/>
            <w:r w:rsidRPr="004232A8">
              <w:t xml:space="preserve"> 1л</w:t>
            </w:r>
            <w:r w:rsidRPr="007D7D66">
              <w:rPr>
                <w:lang w:val="en-US"/>
              </w:rPr>
              <w:t xml:space="preserve">, 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</w:pPr>
            <w:proofErr w:type="spellStart"/>
            <w:r>
              <w:t>Лизирующий</w:t>
            </w:r>
            <w:proofErr w:type="spellEnd"/>
            <w:r>
              <w:t xml:space="preserve"> раствор. Раствор разложения эритроцитов для подсчета и дифференциации лейкоцитов и определения гемоглобина в приборах подсчета кровяных телец. Состав: Цианид калия-&lt;0,1%, Четвертичная соль аммония-&lt;20%, рН-10±0,5 (Т=20°С), удельное сопротивление-230±10 Ом(Т=20°С)</w:t>
            </w:r>
          </w:p>
          <w:p w:rsidR="00FD72E2" w:rsidRPr="00515ECC" w:rsidRDefault="00FD72E2" w:rsidP="004232A8">
            <w:pPr>
              <w:spacing w:after="0" w:line="240" w:lineRule="auto"/>
            </w:pPr>
            <w:r>
              <w:rPr>
                <w:b/>
              </w:rPr>
              <w:t>Описание:</w:t>
            </w:r>
            <w:r>
              <w:t xml:space="preserve"> водный раствор, прозрачный.</w:t>
            </w:r>
          </w:p>
          <w:p w:rsidR="00FD72E2" w:rsidRPr="007D7D66" w:rsidRDefault="00FD72E2" w:rsidP="004232A8">
            <w:pPr>
              <w:tabs>
                <w:tab w:val="left" w:pos="5940"/>
              </w:tabs>
              <w:spacing w:after="0" w:line="240" w:lineRule="auto"/>
            </w:pPr>
            <w:r>
              <w:t xml:space="preserve">Для гематологического анализатора </w:t>
            </w:r>
            <w:r>
              <w:rPr>
                <w:lang w:val="en-US"/>
              </w:rPr>
              <w:t>ABX</w:t>
            </w:r>
            <w:r>
              <w:t xml:space="preserve"> </w:t>
            </w:r>
            <w:r>
              <w:rPr>
                <w:lang w:val="en-US"/>
              </w:rPr>
              <w:t>Micros</w:t>
            </w:r>
            <w:r>
              <w:t xml:space="preserve"> </w:t>
            </w:r>
            <w:r>
              <w:rPr>
                <w:lang w:val="en-US"/>
              </w:rPr>
              <w:t>ES</w:t>
            </w:r>
            <w:r>
              <w:t xml:space="preserve"> 60</w:t>
            </w:r>
          </w:p>
        </w:tc>
        <w:tc>
          <w:tcPr>
            <w:tcW w:w="567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74 540</w:t>
            </w:r>
          </w:p>
        </w:tc>
        <w:tc>
          <w:tcPr>
            <w:tcW w:w="1276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149 080</w:t>
            </w:r>
          </w:p>
        </w:tc>
      </w:tr>
      <w:tr w:rsidR="00FD72E2" w:rsidTr="00B83B7A">
        <w:trPr>
          <w:trHeight w:val="284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FD72E2" w:rsidRPr="007D7D66" w:rsidRDefault="00FD72E2" w:rsidP="004232A8">
            <w:pPr>
              <w:spacing w:after="0" w:line="240" w:lineRule="auto"/>
            </w:pPr>
            <w:r w:rsidRPr="00534A0F">
              <w:t xml:space="preserve">Чистящий раствор - </w:t>
            </w:r>
            <w:proofErr w:type="spellStart"/>
            <w:r w:rsidRPr="00534A0F">
              <w:t>Cleaner</w:t>
            </w:r>
            <w:proofErr w:type="spellEnd"/>
            <w:r w:rsidRPr="00534A0F">
              <w:t xml:space="preserve">,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534A0F">
                <w:t>1 л</w:t>
              </w:r>
            </w:smartTag>
          </w:p>
        </w:tc>
        <w:tc>
          <w:tcPr>
            <w:tcW w:w="5245" w:type="dxa"/>
          </w:tcPr>
          <w:p w:rsidR="00FD72E2" w:rsidRPr="004232A8" w:rsidRDefault="00FD72E2" w:rsidP="004232A8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 xml:space="preserve">Ферментативный раствор </w:t>
            </w:r>
            <w:proofErr w:type="gramStart"/>
            <w:r w:rsidRPr="004E5A76">
              <w:rPr>
                <w:bCs/>
              </w:rPr>
              <w:t>с протеолитическим действиям</w:t>
            </w:r>
            <w:proofErr w:type="gramEnd"/>
            <w:r w:rsidRPr="004E5A76">
              <w:rPr>
                <w:bCs/>
              </w:rPr>
              <w:t xml:space="preserve"> для</w:t>
            </w:r>
            <w:r>
              <w:rPr>
                <w:bCs/>
              </w:rPr>
              <w:t xml:space="preserve"> очистки счетчика клеток крови. </w:t>
            </w:r>
            <w:r w:rsidRPr="004E5A76">
              <w:rPr>
                <w:bCs/>
              </w:rPr>
              <w:t>Состав: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Органические буфера</w:t>
            </w:r>
            <w:proofErr w:type="gramStart"/>
            <w:r>
              <w:rPr>
                <w:bCs/>
              </w:rPr>
              <w:t>-</w:t>
            </w:r>
            <w:r w:rsidRPr="004E5A76">
              <w:rPr>
                <w:bCs/>
              </w:rPr>
              <w:t>&lt; 20</w:t>
            </w:r>
            <w:proofErr w:type="gramEnd"/>
            <w:r w:rsidRPr="004E5A76">
              <w:rPr>
                <w:bCs/>
              </w:rPr>
              <w:t>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Протеолитические ферменты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&lt; 1%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Описание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Прозра</w:t>
            </w:r>
            <w:r>
              <w:rPr>
                <w:bCs/>
              </w:rPr>
              <w:t xml:space="preserve">чная жидкость. </w:t>
            </w:r>
            <w:r w:rsidRPr="004E5A76">
              <w:rPr>
                <w:bCs/>
              </w:rPr>
              <w:t xml:space="preserve">Для гематологического анализатора ABX </w:t>
            </w:r>
            <w:proofErr w:type="spellStart"/>
            <w:r w:rsidRPr="004E5A76">
              <w:rPr>
                <w:bCs/>
              </w:rPr>
              <w:t>Micros</w:t>
            </w:r>
            <w:proofErr w:type="spellEnd"/>
            <w:r w:rsidRPr="004E5A76">
              <w:rPr>
                <w:bCs/>
              </w:rPr>
              <w:t xml:space="preserve"> ES</w:t>
            </w:r>
            <w:r>
              <w:rPr>
                <w:bCs/>
                <w:sz w:val="24"/>
                <w:szCs w:val="24"/>
              </w:rPr>
              <w:t xml:space="preserve"> 60</w:t>
            </w:r>
          </w:p>
        </w:tc>
        <w:tc>
          <w:tcPr>
            <w:tcW w:w="567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26 650</w:t>
            </w:r>
          </w:p>
        </w:tc>
        <w:tc>
          <w:tcPr>
            <w:tcW w:w="1276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106 600</w:t>
            </w:r>
          </w:p>
        </w:tc>
      </w:tr>
      <w:tr w:rsidR="00FD72E2" w:rsidTr="00B83B7A">
        <w:trPr>
          <w:trHeight w:val="240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D72E2" w:rsidRPr="007D7D66" w:rsidRDefault="00FD72E2" w:rsidP="004232A8">
            <w:pPr>
              <w:spacing w:after="0" w:line="240" w:lineRule="auto"/>
            </w:pPr>
            <w:r w:rsidRPr="008A4B5D">
              <w:rPr>
                <w:rFonts w:eastAsia="Batang"/>
                <w:color w:val="000000"/>
                <w:lang w:eastAsia="ko-KR"/>
              </w:rPr>
              <w:t>Реагент для жесткой промывки HC5D-Clean</w:t>
            </w:r>
          </w:p>
        </w:tc>
        <w:tc>
          <w:tcPr>
            <w:tcW w:w="5245" w:type="dxa"/>
          </w:tcPr>
          <w:p w:rsidR="00FD72E2" w:rsidRPr="004E5A76" w:rsidRDefault="00FD72E2" w:rsidP="004232A8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 xml:space="preserve">Реагент для </w:t>
            </w:r>
            <w:proofErr w:type="gramStart"/>
            <w:r w:rsidRPr="004E5A76">
              <w:rPr>
                <w:bCs/>
              </w:rPr>
              <w:t>дифференцирования  и</w:t>
            </w:r>
            <w:proofErr w:type="gramEnd"/>
            <w:r w:rsidRPr="004E5A76">
              <w:rPr>
                <w:bCs/>
              </w:rPr>
              <w:t xml:space="preserve"> растворения кровяных телец, для приборов анализа крови.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>Процедура измерения, используемая прибором:</w:t>
            </w:r>
            <w:r>
              <w:rPr>
                <w:bCs/>
              </w:rPr>
              <w:t xml:space="preserve"> </w:t>
            </w:r>
            <w:proofErr w:type="spellStart"/>
            <w:r w:rsidRPr="004E5A76">
              <w:rPr>
                <w:bCs/>
              </w:rPr>
              <w:t>Прицип</w:t>
            </w:r>
            <w:proofErr w:type="spellEnd"/>
            <w:r w:rsidRPr="004E5A76">
              <w:rPr>
                <w:bCs/>
              </w:rPr>
              <w:t xml:space="preserve">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  <w:r>
              <w:rPr>
                <w:bCs/>
              </w:rPr>
              <w:t xml:space="preserve"> </w:t>
            </w:r>
            <w:r w:rsidRPr="004E5A76">
              <w:rPr>
                <w:bCs/>
              </w:rPr>
              <w:t xml:space="preserve">Состав: </w:t>
            </w:r>
          </w:p>
          <w:p w:rsidR="00FD72E2" w:rsidRPr="004E5A76" w:rsidRDefault="00FD72E2" w:rsidP="004232A8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Гипохлорит натрия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9% 13%</w:t>
            </w:r>
            <w:r>
              <w:rPr>
                <w:bCs/>
              </w:rPr>
              <w:t xml:space="preserve">, </w:t>
            </w:r>
            <w:proofErr w:type="spellStart"/>
            <w:r w:rsidRPr="004E5A76">
              <w:rPr>
                <w:bCs/>
              </w:rPr>
              <w:t>Гидрооксид</w:t>
            </w:r>
            <w:proofErr w:type="spellEnd"/>
            <w:r w:rsidRPr="004E5A76">
              <w:rPr>
                <w:bCs/>
              </w:rPr>
              <w:t xml:space="preserve"> натрию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0,26%</w:t>
            </w:r>
            <w:r>
              <w:rPr>
                <w:bCs/>
              </w:rPr>
              <w:t xml:space="preserve">, </w:t>
            </w:r>
            <w:r w:rsidRPr="004E5A76">
              <w:rPr>
                <w:bCs/>
              </w:rPr>
              <w:t>рН</w:t>
            </w:r>
            <w:r>
              <w:rPr>
                <w:bCs/>
              </w:rPr>
              <w:t>-</w:t>
            </w:r>
            <w:r w:rsidRPr="004E5A76">
              <w:rPr>
                <w:bCs/>
              </w:rPr>
              <w:t>12,4±0,5(Т=20°С)</w:t>
            </w:r>
          </w:p>
          <w:p w:rsidR="00FD72E2" w:rsidRPr="004E5A76" w:rsidRDefault="00FD72E2" w:rsidP="004232A8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Удельное сопротивление: не известен</w:t>
            </w:r>
          </w:p>
          <w:p w:rsidR="00FD72E2" w:rsidRPr="004E5A76" w:rsidRDefault="00FD72E2" w:rsidP="004232A8">
            <w:pPr>
              <w:spacing w:after="0" w:line="240" w:lineRule="auto"/>
              <w:rPr>
                <w:bCs/>
              </w:rPr>
            </w:pPr>
            <w:r w:rsidRPr="004E5A76">
              <w:rPr>
                <w:bCs/>
              </w:rPr>
              <w:t>Описание: жидкость желтого оттенка.</w:t>
            </w:r>
          </w:p>
          <w:p w:rsidR="00FD72E2" w:rsidRPr="007D7D66" w:rsidRDefault="00FD72E2" w:rsidP="004232A8">
            <w:pPr>
              <w:spacing w:after="0" w:line="240" w:lineRule="auto"/>
            </w:pPr>
            <w:r w:rsidRPr="004E5A76">
              <w:rPr>
                <w:bCs/>
              </w:rPr>
              <w:t xml:space="preserve">Для гематологического анализатора </w:t>
            </w:r>
            <w:proofErr w:type="spellStart"/>
            <w:r w:rsidRPr="004E5A76">
              <w:rPr>
                <w:bCs/>
              </w:rPr>
              <w:t>ABXMicrosES</w:t>
            </w:r>
            <w:proofErr w:type="spellEnd"/>
            <w:r w:rsidRPr="004E5A76">
              <w:rPr>
                <w:bCs/>
              </w:rPr>
              <w:t xml:space="preserve"> 60</w:t>
            </w:r>
          </w:p>
        </w:tc>
        <w:tc>
          <w:tcPr>
            <w:tcW w:w="567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23 000</w:t>
            </w:r>
          </w:p>
        </w:tc>
        <w:tc>
          <w:tcPr>
            <w:tcW w:w="1276" w:type="dxa"/>
          </w:tcPr>
          <w:p w:rsidR="00FD72E2" w:rsidRPr="00CD471A" w:rsidRDefault="00FD72E2" w:rsidP="004232A8">
            <w:pPr>
              <w:spacing w:after="0" w:line="240" w:lineRule="auto"/>
              <w:jc w:val="center"/>
            </w:pPr>
            <w:r>
              <w:t>230 000</w:t>
            </w:r>
          </w:p>
        </w:tc>
      </w:tr>
      <w:tr w:rsidR="00FD72E2" w:rsidRPr="00CE6EA4" w:rsidTr="00B83B7A">
        <w:trPr>
          <w:trHeight w:val="973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FD72E2" w:rsidRPr="007D7D66" w:rsidRDefault="00FD72E2" w:rsidP="004232A8">
            <w:pPr>
              <w:spacing w:after="0" w:line="240" w:lineRule="auto"/>
            </w:pPr>
            <w:r w:rsidRPr="007D7D66">
              <w:t>Контрольная кровь  (1</w:t>
            </w:r>
            <w:r w:rsidRPr="007D7D66">
              <w:rPr>
                <w:lang w:val="en-US"/>
              </w:rPr>
              <w:t>N</w:t>
            </w:r>
            <w:r w:rsidRPr="007D7D66">
              <w:t>+1</w:t>
            </w:r>
            <w:r w:rsidRPr="007D7D66">
              <w:rPr>
                <w:lang w:val="en-US"/>
              </w:rPr>
              <w:t>L</w:t>
            </w:r>
            <w:r w:rsidRPr="007D7D66">
              <w:t>+1</w:t>
            </w:r>
            <w:r w:rsidRPr="007D7D66">
              <w:rPr>
                <w:lang w:val="en-US"/>
              </w:rPr>
              <w:t>H</w:t>
            </w:r>
            <w:r w:rsidRPr="007D7D66">
              <w:t xml:space="preserve">) </w:t>
            </w:r>
            <w:proofErr w:type="spellStart"/>
            <w:r w:rsidRPr="007D7D66">
              <w:rPr>
                <w:lang w:val="en-US"/>
              </w:rPr>
              <w:t>Minotrol</w:t>
            </w:r>
            <w:proofErr w:type="spellEnd"/>
          </w:p>
        </w:tc>
        <w:tc>
          <w:tcPr>
            <w:tcW w:w="5245" w:type="dxa"/>
          </w:tcPr>
          <w:p w:rsidR="00FD72E2" w:rsidRPr="001E7D51" w:rsidRDefault="00FD72E2" w:rsidP="004232A8">
            <w:pPr>
              <w:spacing w:after="0" w:line="240" w:lineRule="auto"/>
              <w:jc w:val="both"/>
              <w:rPr>
                <w:bCs/>
              </w:rPr>
            </w:pPr>
            <w:r w:rsidRPr="004E5A76">
              <w:rPr>
                <w:bCs/>
              </w:rPr>
              <w:t>три уровня контроля, предназначенный для использования в целях мониторинга точности серии HORIBA ABX сопротивление клеток крови в ячейки счетчиков. содержит эритроци</w:t>
            </w:r>
            <w:r>
              <w:rPr>
                <w:bCs/>
              </w:rPr>
              <w:t>ты человека, моделируемые белые</w:t>
            </w:r>
          </w:p>
        </w:tc>
        <w:tc>
          <w:tcPr>
            <w:tcW w:w="567" w:type="dxa"/>
          </w:tcPr>
          <w:p w:rsidR="00FD72E2" w:rsidRPr="007D7D66" w:rsidRDefault="00B83B7A" w:rsidP="004232A8">
            <w:pPr>
              <w:spacing w:after="0" w:line="240" w:lineRule="auto"/>
              <w:jc w:val="center"/>
            </w:pPr>
            <w:proofErr w:type="spellStart"/>
            <w:r>
              <w:t>н</w:t>
            </w:r>
            <w:r w:rsidR="00FD72E2" w:rsidRPr="007D7D66">
              <w:t>аб</w:t>
            </w:r>
            <w:proofErr w:type="spellEnd"/>
          </w:p>
        </w:tc>
        <w:tc>
          <w:tcPr>
            <w:tcW w:w="851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D72E2" w:rsidRPr="007D7D66" w:rsidRDefault="00FD72E2" w:rsidP="004232A8">
            <w:pPr>
              <w:spacing w:after="0" w:line="240" w:lineRule="auto"/>
              <w:jc w:val="center"/>
            </w:pPr>
            <w:r>
              <w:t>155 000</w:t>
            </w:r>
          </w:p>
        </w:tc>
        <w:tc>
          <w:tcPr>
            <w:tcW w:w="1276" w:type="dxa"/>
          </w:tcPr>
          <w:p w:rsidR="00FD72E2" w:rsidRPr="00CD471A" w:rsidRDefault="00FD72E2" w:rsidP="004232A8">
            <w:pPr>
              <w:spacing w:after="0" w:line="240" w:lineRule="auto"/>
              <w:jc w:val="center"/>
            </w:pPr>
            <w:r>
              <w:t>620 000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FD72E2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FD72E2" w:rsidRPr="00E82E9C" w:rsidRDefault="00FD72E2" w:rsidP="00FD72E2">
            <w:pPr>
              <w:spacing w:after="0" w:line="240" w:lineRule="auto"/>
            </w:pPr>
            <w:r>
              <w:t xml:space="preserve">АФ </w:t>
            </w:r>
            <w:proofErr w:type="spellStart"/>
            <w:r>
              <w:t>Гениталь</w:t>
            </w:r>
            <w:proofErr w:type="spellEnd"/>
            <w:r>
              <w:t xml:space="preserve"> систем/</w:t>
            </w:r>
            <w:r w:rsidRPr="00E23C3F">
              <w:t>A.F.</w:t>
            </w:r>
            <w:r w:rsidRPr="00E23C3F">
              <w:rPr>
                <w:lang w:val="en-US"/>
              </w:rPr>
              <w:t>Genital</w:t>
            </w:r>
            <w:r w:rsidRPr="00E23C3F">
              <w:t xml:space="preserve"> </w:t>
            </w:r>
            <w:r>
              <w:t xml:space="preserve"> </w:t>
            </w:r>
            <w:r w:rsidRPr="00E23C3F">
              <w:rPr>
                <w:lang w:val="en-US"/>
              </w:rPr>
              <w:t>system</w:t>
            </w:r>
            <w:r>
              <w:t>,Система</w:t>
            </w:r>
            <w:r w:rsidRPr="00E23C3F">
              <w:t xml:space="preserve"> </w:t>
            </w:r>
            <w:r>
              <w:t>с 24-мя лунками, содержащая  сухие биохимические субстраты и антибиотики для подсчета, идентификац</w:t>
            </w:r>
            <w:r>
              <w:lastRenderedPageBreak/>
              <w:t xml:space="preserve">ии и определения чувствительности к антибиотикам урогенитальных микоплазм, </w:t>
            </w:r>
            <w:r w:rsidRPr="00E23C3F">
              <w:t>(патогенные и условно-патогенные урогенитальные микроорганизмы) 20 тестов</w:t>
            </w:r>
          </w:p>
        </w:tc>
        <w:tc>
          <w:tcPr>
            <w:tcW w:w="5245" w:type="dxa"/>
          </w:tcPr>
          <w:p w:rsidR="00FD72E2" w:rsidRPr="00E82E9C" w:rsidRDefault="00FD72E2" w:rsidP="00FD72E2">
            <w:pPr>
              <w:spacing w:after="0" w:line="240" w:lineRule="auto"/>
            </w:pPr>
            <w:proofErr w:type="spellStart"/>
            <w:r w:rsidRPr="00E82E9C">
              <w:lastRenderedPageBreak/>
              <w:t>Cистема</w:t>
            </w:r>
            <w:proofErr w:type="spellEnd"/>
            <w:r w:rsidRPr="00E82E9C"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E82E9C">
              <w:t>детекции</w:t>
            </w:r>
            <w:proofErr w:type="spellEnd"/>
            <w:r w:rsidRPr="00E82E9C">
              <w:t xml:space="preserve">, предварительной и </w:t>
            </w:r>
            <w:proofErr w:type="spellStart"/>
            <w:r w:rsidRPr="00E82E9C">
              <w:t>дентификации</w:t>
            </w:r>
            <w:proofErr w:type="spellEnd"/>
            <w:r w:rsidRPr="00E82E9C"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E82E9C">
              <w:t>Mycoplasmahominis</w:t>
            </w:r>
            <w:proofErr w:type="spellEnd"/>
            <w:r w:rsidRPr="00E82E9C">
              <w:t xml:space="preserve"> и </w:t>
            </w:r>
            <w:proofErr w:type="spellStart"/>
            <w:r w:rsidRPr="00E82E9C">
              <w:t>Ureaplasma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urealyticum</w:t>
            </w:r>
            <w:proofErr w:type="spellEnd"/>
            <w:r w:rsidRPr="00E82E9C">
              <w:t xml:space="preserve">). Система </w:t>
            </w:r>
            <w:proofErr w:type="spellStart"/>
            <w:r w:rsidRPr="00E82E9C">
              <w:t>инокулируется</w:t>
            </w:r>
            <w:proofErr w:type="spellEnd"/>
            <w:r w:rsidRPr="00E82E9C">
              <w:t xml:space="preserve"> суспензией клинического образца и инкубируется при t =36+/- 1оС18-24 часа. Тесты, используемые для выявления,</w:t>
            </w:r>
            <w:r>
              <w:t xml:space="preserve"> подсчета </w:t>
            </w:r>
            <w:r w:rsidRPr="00E82E9C">
              <w:t xml:space="preserve">и </w:t>
            </w:r>
            <w:r>
              <w:lastRenderedPageBreak/>
              <w:t>и</w:t>
            </w:r>
            <w:r w:rsidRPr="00E82E9C">
              <w:t>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567" w:type="dxa"/>
          </w:tcPr>
          <w:p w:rsidR="00FD72E2" w:rsidRPr="00E82E9C" w:rsidRDefault="00B83B7A" w:rsidP="00B83B7A">
            <w:pPr>
              <w:spacing w:after="0" w:line="240" w:lineRule="auto"/>
              <w:jc w:val="center"/>
            </w:pPr>
            <w:proofErr w:type="spellStart"/>
            <w:r>
              <w:lastRenderedPageBreak/>
              <w:t>н</w:t>
            </w:r>
            <w:r w:rsidR="00FD72E2" w:rsidRPr="00E82E9C">
              <w:t>аб</w:t>
            </w:r>
            <w:proofErr w:type="spellEnd"/>
          </w:p>
        </w:tc>
        <w:tc>
          <w:tcPr>
            <w:tcW w:w="851" w:type="dxa"/>
          </w:tcPr>
          <w:p w:rsidR="00FD72E2" w:rsidRPr="00E82E9C" w:rsidRDefault="00FD72E2" w:rsidP="00FD72E2">
            <w:pPr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992" w:type="dxa"/>
          </w:tcPr>
          <w:p w:rsidR="00FD72E2" w:rsidRPr="00E82A55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197 000</w:t>
            </w:r>
          </w:p>
        </w:tc>
        <w:tc>
          <w:tcPr>
            <w:tcW w:w="1276" w:type="dxa"/>
          </w:tcPr>
          <w:p w:rsidR="00FD72E2" w:rsidRPr="00E23C3F" w:rsidRDefault="00FD72E2" w:rsidP="00FD72E2">
            <w:pPr>
              <w:spacing w:after="0" w:line="240" w:lineRule="auto"/>
              <w:jc w:val="right"/>
              <w:rPr>
                <w:lang w:val="en-US"/>
              </w:rPr>
            </w:pPr>
            <w:r>
              <w:t>3 940 000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FD72E2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560" w:type="dxa"/>
          </w:tcPr>
          <w:p w:rsidR="00FD72E2" w:rsidRPr="00E23C3F" w:rsidRDefault="00FD72E2" w:rsidP="00FD72E2">
            <w:pPr>
              <w:spacing w:after="0" w:line="240" w:lineRule="auto"/>
            </w:pPr>
            <w:r w:rsidRPr="001021DE">
              <w:rPr>
                <w:sz w:val="24"/>
                <w:szCs w:val="24"/>
              </w:rPr>
              <w:t>Биохимические реагенты для тест-системы A.F.</w:t>
            </w:r>
            <w:r w:rsidRPr="001021DE">
              <w:rPr>
                <w:sz w:val="24"/>
                <w:szCs w:val="24"/>
                <w:lang w:val="en-US"/>
              </w:rPr>
              <w:t>Genital</w:t>
            </w:r>
            <w:r w:rsidRPr="001021DE">
              <w:rPr>
                <w:sz w:val="24"/>
                <w:szCs w:val="24"/>
              </w:rPr>
              <w:t xml:space="preserve"> </w:t>
            </w:r>
            <w:r w:rsidRPr="001021DE">
              <w:rPr>
                <w:sz w:val="24"/>
                <w:szCs w:val="24"/>
                <w:lang w:val="en-US"/>
              </w:rPr>
              <w:t>system</w:t>
            </w:r>
            <w:r w:rsidRPr="001021DE">
              <w:rPr>
                <w:sz w:val="24"/>
                <w:szCs w:val="24"/>
              </w:rPr>
              <w:t xml:space="preserve">  )</w:t>
            </w:r>
          </w:p>
        </w:tc>
        <w:tc>
          <w:tcPr>
            <w:tcW w:w="5245" w:type="dxa"/>
          </w:tcPr>
          <w:p w:rsidR="00FD72E2" w:rsidRPr="00E82E9C" w:rsidRDefault="00FD72E2" w:rsidP="00FD72E2">
            <w:pPr>
              <w:spacing w:after="0" w:line="240" w:lineRule="auto"/>
            </w:pPr>
            <w:r>
              <w:t xml:space="preserve">Реагент для выращивания микроорганизмов в анаэробных условиях, </w:t>
            </w:r>
            <w:r w:rsidRPr="00E82E9C">
              <w:t xml:space="preserve"> инкубируется при t =36+/- 1оС18-24 часа.</w:t>
            </w:r>
          </w:p>
        </w:tc>
        <w:tc>
          <w:tcPr>
            <w:tcW w:w="567" w:type="dxa"/>
          </w:tcPr>
          <w:p w:rsidR="00FD72E2" w:rsidRPr="00E82E9C" w:rsidRDefault="00B83B7A" w:rsidP="00B83B7A">
            <w:pPr>
              <w:spacing w:after="0" w:line="240" w:lineRule="auto"/>
              <w:jc w:val="center"/>
            </w:pPr>
            <w:proofErr w:type="spellStart"/>
            <w:r>
              <w:t>наб</w:t>
            </w:r>
            <w:proofErr w:type="spellEnd"/>
          </w:p>
        </w:tc>
        <w:tc>
          <w:tcPr>
            <w:tcW w:w="851" w:type="dxa"/>
          </w:tcPr>
          <w:p w:rsidR="00FD72E2" w:rsidRPr="00C46B2D" w:rsidRDefault="00FD72E2" w:rsidP="00FD72E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D72E2" w:rsidRPr="00C46B2D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1276" w:type="dxa"/>
          </w:tcPr>
          <w:p w:rsidR="00FD72E2" w:rsidRDefault="00FD72E2" w:rsidP="00FD72E2">
            <w:pPr>
              <w:spacing w:after="0" w:line="240" w:lineRule="auto"/>
              <w:jc w:val="right"/>
            </w:pPr>
            <w:r>
              <w:t>460 000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FD72E2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FD72E2" w:rsidRPr="00B93710" w:rsidRDefault="00FD72E2" w:rsidP="00FD72E2">
            <w:pPr>
              <w:spacing w:after="0" w:line="240" w:lineRule="auto"/>
            </w:pPr>
            <w:r>
              <w:t xml:space="preserve">Набор реагентов </w:t>
            </w:r>
            <w:proofErr w:type="spellStart"/>
            <w:r w:rsidRPr="00E23C3F">
              <w:rPr>
                <w:lang w:val="en-US"/>
              </w:rPr>
              <w:t>Serodia</w:t>
            </w:r>
            <w:proofErr w:type="spellEnd"/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5245" w:type="dxa"/>
          </w:tcPr>
          <w:p w:rsidR="00FD72E2" w:rsidRDefault="00FD72E2" w:rsidP="00FD72E2">
            <w:pPr>
              <w:spacing w:after="0" w:line="240" w:lineRule="auto"/>
            </w:pPr>
            <w:r w:rsidRPr="00E82E9C"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</w:t>
            </w:r>
            <w:r>
              <w:t>600</w:t>
            </w:r>
            <w:r w:rsidRPr="00E82E9C">
              <w:t xml:space="preserve"> определений. SERODIA-TPPA (100, 220, 550 и 600 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E82E9C">
              <w:t>Treponema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Pallium</w:t>
            </w:r>
            <w:proofErr w:type="spellEnd"/>
            <w:r w:rsidRPr="00E82E9C">
              <w:t xml:space="preserve"> в сыворотке или плазме образцов, на различных стадиях сифилиса. НАБОР SERODIA-TPPA на </w:t>
            </w:r>
            <w:r>
              <w:t>600</w:t>
            </w:r>
            <w:r w:rsidRPr="00E82E9C">
              <w:t xml:space="preserve"> исследовании</w:t>
            </w:r>
          </w:p>
        </w:tc>
        <w:tc>
          <w:tcPr>
            <w:tcW w:w="567" w:type="dxa"/>
          </w:tcPr>
          <w:p w:rsidR="00FD72E2" w:rsidRDefault="00B83B7A" w:rsidP="00B83B7A">
            <w:pPr>
              <w:spacing w:after="0" w:line="240" w:lineRule="auto"/>
              <w:jc w:val="center"/>
            </w:pPr>
            <w:proofErr w:type="spellStart"/>
            <w:r>
              <w:t>н</w:t>
            </w:r>
            <w:r w:rsidR="00FD72E2">
              <w:t>аб</w:t>
            </w:r>
            <w:proofErr w:type="spellEnd"/>
          </w:p>
        </w:tc>
        <w:tc>
          <w:tcPr>
            <w:tcW w:w="851" w:type="dxa"/>
          </w:tcPr>
          <w:p w:rsidR="00FD72E2" w:rsidRDefault="00FD72E2" w:rsidP="00FD72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D72E2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276" w:type="dxa"/>
          </w:tcPr>
          <w:p w:rsidR="00FD72E2" w:rsidRDefault="00FD72E2" w:rsidP="00FD72E2">
            <w:pPr>
              <w:spacing w:after="0" w:line="240" w:lineRule="auto"/>
              <w:jc w:val="right"/>
            </w:pPr>
            <w:r>
              <w:t>930 000</w:t>
            </w:r>
          </w:p>
        </w:tc>
      </w:tr>
      <w:tr w:rsidR="003B6430" w:rsidRPr="00B83B7A" w:rsidTr="00B83B7A">
        <w:trPr>
          <w:trHeight w:val="70"/>
        </w:trPr>
        <w:tc>
          <w:tcPr>
            <w:tcW w:w="567" w:type="dxa"/>
          </w:tcPr>
          <w:p w:rsidR="003B6430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3B6430" w:rsidRPr="00B83B7A" w:rsidRDefault="003B6430" w:rsidP="00B83B7A">
            <w:pPr>
              <w:spacing w:after="0" w:line="240" w:lineRule="auto"/>
              <w:rPr>
                <w:lang w:val="en-US"/>
              </w:rPr>
            </w:pPr>
            <w:proofErr w:type="spellStart"/>
            <w:r w:rsidRPr="00B83B7A">
              <w:rPr>
                <w:lang w:val="en-US"/>
              </w:rPr>
              <w:t>Масло</w:t>
            </w:r>
            <w:proofErr w:type="spellEnd"/>
            <w:r w:rsidRPr="00B83B7A">
              <w:rPr>
                <w:lang w:val="en-US"/>
              </w:rPr>
              <w:t xml:space="preserve"> </w:t>
            </w:r>
            <w:proofErr w:type="spellStart"/>
            <w:r w:rsidRPr="00B83B7A">
              <w:rPr>
                <w:lang w:val="en-US"/>
              </w:rPr>
              <w:t>иммерсионное</w:t>
            </w:r>
            <w:proofErr w:type="spellEnd"/>
          </w:p>
        </w:tc>
        <w:tc>
          <w:tcPr>
            <w:tcW w:w="5245" w:type="dxa"/>
          </w:tcPr>
          <w:p w:rsidR="003B6430" w:rsidRPr="00B83B7A" w:rsidRDefault="003B6430" w:rsidP="00B83B7A">
            <w:pPr>
              <w:spacing w:after="0" w:line="240" w:lineRule="auto"/>
            </w:pPr>
            <w:r w:rsidRPr="00B83B7A">
              <w:t xml:space="preserve">Иммерсионная система в микроскопии при </w:t>
            </w:r>
            <w:proofErr w:type="spellStart"/>
            <w:r w:rsidRPr="00B83B7A">
              <w:t>рабогте</w:t>
            </w:r>
            <w:proofErr w:type="spellEnd"/>
            <w:r w:rsidRPr="00B83B7A">
              <w:t xml:space="preserve"> с биологическими микроскопами</w:t>
            </w:r>
          </w:p>
        </w:tc>
        <w:tc>
          <w:tcPr>
            <w:tcW w:w="567" w:type="dxa"/>
          </w:tcPr>
          <w:p w:rsidR="003B6430" w:rsidRPr="00B83B7A" w:rsidRDefault="003B6430" w:rsidP="00B83B7A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851" w:type="dxa"/>
          </w:tcPr>
          <w:p w:rsidR="003B6430" w:rsidRPr="00B83B7A" w:rsidRDefault="003B6430" w:rsidP="00B83B7A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3B6430" w:rsidRPr="00B83B7A" w:rsidRDefault="003B6430" w:rsidP="00B83B7A">
            <w:pPr>
              <w:spacing w:after="0" w:line="240" w:lineRule="auto"/>
              <w:jc w:val="right"/>
            </w:pPr>
            <w:r w:rsidRPr="00B83B7A">
              <w:t>1500</w:t>
            </w:r>
          </w:p>
        </w:tc>
        <w:tc>
          <w:tcPr>
            <w:tcW w:w="1276" w:type="dxa"/>
          </w:tcPr>
          <w:p w:rsidR="003B6430" w:rsidRPr="00B83B7A" w:rsidRDefault="003B6430" w:rsidP="00B83B7A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t>7 500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</w:t>
            </w:r>
            <w:proofErr w:type="spellStart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центрифужная</w:t>
            </w:r>
            <w:proofErr w:type="spellEnd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 xml:space="preserve">емкость - от 1 мл до 10 </w:t>
            </w:r>
            <w:proofErr w:type="spellStart"/>
            <w:r w:rsidRPr="00B83B7A">
              <w:rPr>
                <w:rFonts w:ascii="Arial" w:hAnsi="Arial" w:cs="Arial"/>
                <w:color w:val="2B2A29"/>
              </w:rPr>
              <w:t>млналичие</w:t>
            </w:r>
            <w:proofErr w:type="spellEnd"/>
            <w:r w:rsidRPr="00B83B7A">
              <w:rPr>
                <w:rFonts w:ascii="Arial" w:hAnsi="Arial" w:cs="Arial"/>
                <w:color w:val="2B2A29"/>
              </w:rPr>
              <w:t xml:space="preserve"> градуировки</w:t>
            </w:r>
          </w:p>
          <w:p w:rsidR="00737166" w:rsidRPr="00B83B7A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>форма основания - коническая или круглая,</w:t>
            </w:r>
          </w:p>
          <w:p w:rsidR="00737166" w:rsidRPr="00B83B7A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hAnsi="Arial" w:cs="Arial"/>
                <w:color w:val="2B2A29"/>
              </w:rPr>
            </w:pPr>
            <w:r w:rsidRPr="00B83B7A">
              <w:rPr>
                <w:rFonts w:ascii="Arial" w:hAnsi="Arial" w:cs="Arial"/>
                <w:color w:val="2B2A29"/>
              </w:rPr>
              <w:t>поле для записей</w:t>
            </w:r>
          </w:p>
          <w:p w:rsidR="00737166" w:rsidRPr="00B83B7A" w:rsidRDefault="00737166" w:rsidP="00B83B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  <w:rPr>
                <w:lang w:val="en-US"/>
              </w:rPr>
            </w:pPr>
            <w:r w:rsidRPr="00B83B7A">
              <w:t>Предметные стекла 75х50х</w:t>
            </w:r>
            <w:r w:rsidRPr="00B83B7A">
              <w:rPr>
                <w:lang w:val="en-US"/>
              </w:rPr>
              <w:t>l mm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шт.</w:t>
            </w: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rPr>
                <w:lang w:val="en-US"/>
              </w:rPr>
              <w:t>10</w:t>
            </w:r>
            <w:r w:rsidRPr="00B83B7A">
              <w:t xml:space="preserve"> 000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110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 xml:space="preserve"> </w:t>
            </w:r>
            <w:r w:rsidRPr="00B83B7A">
              <w:rPr>
                <w:lang w:val="en-US"/>
              </w:rPr>
              <w:t>1</w:t>
            </w:r>
            <w:r w:rsidRPr="00B83B7A">
              <w:t xml:space="preserve"> 1</w:t>
            </w:r>
            <w:r w:rsidRPr="00B83B7A">
              <w:rPr>
                <w:lang w:val="en-US"/>
              </w:rPr>
              <w:t>00</w:t>
            </w:r>
            <w:r w:rsidRPr="00B83B7A">
              <w:t xml:space="preserve">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Пробирки  одноразовые, 3мл12х75 </w:t>
            </w:r>
            <w:r w:rsidRPr="00B83B7A">
              <w:rPr>
                <w:lang w:val="en-US"/>
              </w:rPr>
              <w:t>mm</w:t>
            </w:r>
            <w:r w:rsidRPr="00B83B7A">
              <w:t xml:space="preserve">, </w:t>
            </w:r>
            <w:r w:rsidRPr="00B83B7A">
              <w:lastRenderedPageBreak/>
              <w:t xml:space="preserve">пластик.500 шт. в </w:t>
            </w:r>
            <w:proofErr w:type="spellStart"/>
            <w:r w:rsidRPr="00B83B7A">
              <w:t>уп</w:t>
            </w:r>
            <w:proofErr w:type="spellEnd"/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  <w:r w:rsidRPr="00B83B7A">
              <w:t>.</w:t>
            </w: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5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1</w:t>
            </w:r>
            <w:r w:rsidRPr="00B83B7A">
              <w:t>8</w:t>
            </w:r>
            <w:r w:rsidRPr="00B83B7A">
              <w:rPr>
                <w:lang w:val="en-US"/>
              </w:rPr>
              <w:t xml:space="preserve"> 200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t xml:space="preserve">91 </w:t>
            </w:r>
            <w:r w:rsidRPr="00B83B7A">
              <w:rPr>
                <w:lang w:val="en-US"/>
              </w:rPr>
              <w:t xml:space="preserve">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Антиген кардиолипиновый РМП</w:t>
            </w:r>
          </w:p>
        </w:tc>
        <w:tc>
          <w:tcPr>
            <w:tcW w:w="5245" w:type="dxa"/>
          </w:tcPr>
          <w:p w:rsidR="00737166" w:rsidRPr="00321BF9" w:rsidRDefault="00737166" w:rsidP="00B83B7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83B7A">
              <w:rPr>
                <w:rFonts w:ascii="Calibri" w:hAnsi="Calibri"/>
                <w:color w:val="000000"/>
              </w:rPr>
              <w:t xml:space="preserve">Антиген кардиолипиновый для РМП - готовый к применению (модернизированный). Набор применяется </w:t>
            </w:r>
            <w:proofErr w:type="gramStart"/>
            <w:r w:rsidRPr="00B83B7A">
              <w:rPr>
                <w:rFonts w:ascii="Calibri" w:hAnsi="Calibri"/>
                <w:color w:val="000000"/>
              </w:rPr>
              <w:t>при диагностики</w:t>
            </w:r>
            <w:proofErr w:type="gramEnd"/>
            <w:r w:rsidRPr="00B83B7A">
              <w:rPr>
                <w:rFonts w:ascii="Calibri" w:hAnsi="Calibri"/>
                <w:color w:val="000000"/>
              </w:rPr>
              <w:t xml:space="preserve"> сифилиса для исследования плазмы (сыворотки) крови или спинно-мозговой жидкости (СМЖ) человека в реакции 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микропреципитации</w:t>
            </w:r>
            <w:proofErr w:type="spellEnd"/>
            <w:r w:rsidRPr="00B83B7A">
              <w:rPr>
                <w:rFonts w:ascii="Calibri" w:hAnsi="Calibri"/>
                <w:color w:val="000000"/>
              </w:rPr>
              <w:t xml:space="preserve"> (РМП). Срок годности набора после вскрытия в течение срока годности набора. Суммарное время постановки реакции 8 минут. Предназначен для качественного и полуколичественного определения.</w:t>
            </w:r>
            <w:r w:rsidRPr="00B83B7A">
              <w:rPr>
                <w:rFonts w:ascii="Calibri" w:hAnsi="Calibri"/>
                <w:color w:val="000000"/>
              </w:rPr>
              <w:br/>
              <w:t xml:space="preserve">В состав набора входит: </w:t>
            </w:r>
            <w:r w:rsidRPr="00B83B7A">
              <w:rPr>
                <w:rFonts w:ascii="Calibri" w:hAnsi="Calibri"/>
                <w:color w:val="000000"/>
              </w:rPr>
              <w:br/>
              <w:t xml:space="preserve">взвесь 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АгКЛ</w:t>
            </w:r>
            <w:proofErr w:type="spellEnd"/>
            <w:r w:rsidRPr="00B83B7A">
              <w:rPr>
                <w:rFonts w:ascii="Calibri" w:hAnsi="Calibri"/>
                <w:color w:val="000000"/>
              </w:rPr>
              <w:t xml:space="preserve"> в 10 % растворе холин-хлорида, содержащая 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кардиолипина</w:t>
            </w:r>
            <w:proofErr w:type="spellEnd"/>
            <w:r w:rsidRPr="00B83B7A">
              <w:rPr>
                <w:rFonts w:ascii="Calibri" w:hAnsi="Calibri"/>
                <w:color w:val="000000"/>
              </w:rPr>
              <w:t xml:space="preserve"> – 0,033 %; лецитина – 0,27 %, холестерина – 0,9 %, ЭДТА (стабилизатор) в конечной концентрации 0,0125 моль/л и 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тимеросал</w:t>
            </w:r>
            <w:proofErr w:type="spellEnd"/>
            <w:r w:rsidRPr="00B83B7A">
              <w:rPr>
                <w:rFonts w:ascii="Calibri" w:hAnsi="Calibri"/>
                <w:color w:val="000000"/>
              </w:rPr>
              <w:t xml:space="preserve"> (консервант) в конечной концентрации 0,1 %. Набор укомплектован сыворотками контрольными для диагностики сифилиса (положительной и отрицательной)</w:t>
            </w:r>
            <w:r w:rsidR="00321BF9">
              <w:rPr>
                <w:rFonts w:ascii="Calibri" w:hAnsi="Calibri"/>
                <w:color w:val="000000"/>
              </w:rPr>
              <w:t xml:space="preserve">. </w:t>
            </w:r>
            <w:r w:rsidRPr="00B83B7A">
              <w:rPr>
                <w:rFonts w:ascii="Calibri" w:hAnsi="Calibri"/>
                <w:color w:val="000000"/>
              </w:rPr>
              <w:t>(7 флакона по 10,0 мл. + контрольные сыворотки К+ и К- по 1,0 мл, на 2000 определении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  <w:r w:rsidRPr="00B83B7A">
              <w:t>.</w:t>
            </w: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15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90 500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1 357 500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Наконечники желтые 0-200 </w:t>
            </w:r>
            <w:proofErr w:type="spellStart"/>
            <w:r w:rsidRPr="00B83B7A">
              <w:t>мкл</w:t>
            </w:r>
            <w:proofErr w:type="spellEnd"/>
            <w:r w:rsidRPr="00B83B7A">
              <w:t xml:space="preserve"> (1000 </w:t>
            </w:r>
            <w:proofErr w:type="spellStart"/>
            <w:r w:rsidRPr="00B83B7A">
              <w:t>шт</w:t>
            </w:r>
            <w:proofErr w:type="spellEnd"/>
            <w:r w:rsidRPr="00B83B7A">
              <w:t xml:space="preserve"> в </w:t>
            </w:r>
            <w:proofErr w:type="spellStart"/>
            <w:r w:rsidRPr="00B83B7A">
              <w:t>уп</w:t>
            </w:r>
            <w:proofErr w:type="spellEnd"/>
            <w:r w:rsidRPr="00B83B7A">
              <w:t>.)</w:t>
            </w:r>
          </w:p>
        </w:tc>
        <w:tc>
          <w:tcPr>
            <w:tcW w:w="5245" w:type="dxa"/>
          </w:tcPr>
          <w:p w:rsidR="00737166" w:rsidRPr="00321BF9" w:rsidRDefault="00737166" w:rsidP="00B83B7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83B7A">
              <w:rPr>
                <w:rFonts w:ascii="Calibri" w:hAnsi="Calibri"/>
                <w:color w:val="000000"/>
              </w:rPr>
              <w:t xml:space="preserve">Наконечники предназначены для рутинной работы в лаборатории. Объем 0 - 200 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мкл</w:t>
            </w:r>
            <w:proofErr w:type="spellEnd"/>
            <w:r w:rsidRPr="00B83B7A">
              <w:rPr>
                <w:rFonts w:ascii="Calibri" w:hAnsi="Calibri"/>
                <w:color w:val="000000"/>
              </w:rPr>
              <w:t xml:space="preserve">, 1000 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шт</w:t>
            </w:r>
            <w:proofErr w:type="spellEnd"/>
            <w:r w:rsidRPr="00B83B7A">
              <w:rPr>
                <w:rFonts w:ascii="Calibri" w:hAnsi="Calibri"/>
                <w:color w:val="000000"/>
              </w:rPr>
              <w:t>/</w:t>
            </w:r>
            <w:proofErr w:type="spellStart"/>
            <w:r w:rsidRPr="00B83B7A">
              <w:rPr>
                <w:rFonts w:ascii="Calibri" w:hAnsi="Calibri"/>
                <w:color w:val="000000"/>
              </w:rPr>
              <w:t>уп</w:t>
            </w:r>
            <w:proofErr w:type="spellEnd"/>
            <w:r w:rsidRPr="00B83B7A">
              <w:rPr>
                <w:rFonts w:ascii="Calibri" w:hAnsi="Calibri"/>
                <w:color w:val="000000"/>
              </w:rPr>
              <w:t>, желтые, подходят для пипеток разных производи</w:t>
            </w:r>
            <w:r w:rsidR="00321BF9">
              <w:rPr>
                <w:rFonts w:ascii="Calibri" w:hAnsi="Calibri"/>
                <w:color w:val="000000"/>
              </w:rPr>
              <w:t xml:space="preserve">телей. 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  <w:r w:rsidRPr="00B83B7A">
              <w:t>.</w:t>
            </w: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100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4 000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400 000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Предметные стекла 26*52*1,2мм  (50 </w:t>
            </w:r>
            <w:proofErr w:type="spellStart"/>
            <w:r w:rsidRPr="00B83B7A">
              <w:t>шт</w:t>
            </w:r>
            <w:proofErr w:type="spellEnd"/>
            <w:r w:rsidRPr="00B83B7A">
              <w:t xml:space="preserve"> в </w:t>
            </w:r>
            <w:proofErr w:type="spellStart"/>
            <w:r w:rsidRPr="00B83B7A">
              <w:t>уп</w:t>
            </w:r>
            <w:proofErr w:type="spellEnd"/>
            <w:r w:rsidRPr="00B83B7A">
              <w:t>)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Стекло предметное со шлифованными краями  с матовыми и без матового поля для надписей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  <w:r w:rsidRPr="00B83B7A">
              <w:t>.</w:t>
            </w: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  <w:rPr>
                <w:lang w:val="en-US"/>
              </w:rPr>
            </w:pPr>
            <w:r w:rsidRPr="00B83B7A">
              <w:rPr>
                <w:lang w:val="en-US"/>
              </w:rPr>
              <w:t>50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  <w:rPr>
                <w:lang w:val="en-US"/>
              </w:rPr>
            </w:pPr>
            <w:r w:rsidRPr="00B83B7A">
              <w:rPr>
                <w:lang w:val="en-US"/>
              </w:rPr>
              <w:t>1500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rPr>
                <w:lang w:val="en-US"/>
              </w:rPr>
              <w:t xml:space="preserve">75  </w:t>
            </w:r>
            <w:r w:rsidRPr="00B83B7A">
              <w:t>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pStyle w:val="a6"/>
              <w:rPr>
                <w:rFonts w:ascii="Times New Roman" w:hAnsi="Times New Roman"/>
              </w:rPr>
            </w:pPr>
            <w:r w:rsidRPr="00B83B7A">
              <w:rPr>
                <w:rFonts w:ascii="Times New Roman" w:hAnsi="Times New Roman"/>
              </w:rPr>
              <w:t xml:space="preserve">Пипетка </w:t>
            </w:r>
            <w:proofErr w:type="spellStart"/>
            <w:r w:rsidRPr="00B83B7A">
              <w:rPr>
                <w:rFonts w:ascii="Times New Roman" w:hAnsi="Times New Roman"/>
              </w:rPr>
              <w:t>Панченкова</w:t>
            </w:r>
            <w:proofErr w:type="spellEnd"/>
            <w:r w:rsidRPr="00B83B7A">
              <w:rPr>
                <w:rFonts w:ascii="Times New Roman" w:hAnsi="Times New Roman"/>
              </w:rPr>
              <w:t xml:space="preserve"> к СОЭ-метру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Пипетка  </w:t>
            </w:r>
            <w:proofErr w:type="spellStart"/>
            <w:r w:rsidRPr="00B83B7A">
              <w:t>Панченкова</w:t>
            </w:r>
            <w:proofErr w:type="spellEnd"/>
            <w:r w:rsidRPr="00B83B7A">
              <w:t xml:space="preserve"> используется </w:t>
            </w:r>
            <w:proofErr w:type="spellStart"/>
            <w:r w:rsidRPr="00B83B7A">
              <w:t>прианализе</w:t>
            </w:r>
            <w:proofErr w:type="spellEnd"/>
            <w:r w:rsidRPr="00B83B7A">
              <w:t xml:space="preserve"> крови для определения скорости оседания эритроцитов к СОЭ-метру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Азур-Эозин по Романовскому с буфером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Состав предназначен для окраски форменных элементов крови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1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12 500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12 500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Предназначен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Экспресс тест для определения поверхностного антигена гепатита В </w:t>
            </w:r>
            <w:r w:rsidRPr="00B83B7A">
              <w:lastRenderedPageBreak/>
              <w:t>(</w:t>
            </w:r>
            <w:proofErr w:type="spellStart"/>
            <w:r w:rsidRPr="00B83B7A">
              <w:t>HBsAg</w:t>
            </w:r>
            <w:proofErr w:type="spellEnd"/>
            <w:r w:rsidRPr="00B83B7A">
              <w:t>)</w:t>
            </w:r>
            <w:r w:rsidRPr="00B83B7A">
              <w:rPr>
                <w:color w:val="000000"/>
              </w:rPr>
              <w:t xml:space="preserve"> HEXAGON </w:t>
            </w:r>
            <w:proofErr w:type="spellStart"/>
            <w:r w:rsidRPr="00B83B7A">
              <w:rPr>
                <w:color w:val="000000"/>
              </w:rPr>
              <w:t>HBsAg</w:t>
            </w:r>
            <w:proofErr w:type="spellEnd"/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proofErr w:type="spellStart"/>
            <w:r w:rsidRPr="00B83B7A">
              <w:rPr>
                <w:color w:val="000000"/>
              </w:rPr>
              <w:lastRenderedPageBreak/>
              <w:t>Иммунохроматографический</w:t>
            </w:r>
            <w:proofErr w:type="spellEnd"/>
            <w:r w:rsidRPr="00B83B7A">
              <w:rPr>
                <w:color w:val="000000"/>
              </w:rPr>
              <w:t xml:space="preserve"> одноэтапный тест для определения поверхностного антигена гепатита В (</w:t>
            </w:r>
            <w:proofErr w:type="spellStart"/>
            <w:r w:rsidRPr="00B83B7A">
              <w:rPr>
                <w:color w:val="000000"/>
              </w:rPr>
              <w:t>HBsAg</w:t>
            </w:r>
            <w:proofErr w:type="spellEnd"/>
            <w:r w:rsidRPr="00B83B7A">
              <w:rPr>
                <w:color w:val="000000"/>
              </w:rPr>
              <w:t xml:space="preserve">) в сыворотке или плазме крови «HEXAGON </w:t>
            </w:r>
            <w:proofErr w:type="spellStart"/>
            <w:r w:rsidRPr="00B83B7A">
              <w:rPr>
                <w:color w:val="000000"/>
              </w:rPr>
              <w:t>HBsAg</w:t>
            </w:r>
            <w:proofErr w:type="spellEnd"/>
            <w:r w:rsidRPr="00B83B7A">
              <w:rPr>
                <w:color w:val="000000"/>
              </w:rPr>
              <w:t>»</w:t>
            </w:r>
            <w:r w:rsidRPr="00B83B7A">
              <w:t xml:space="preserve"> 3 x 20 </w:t>
            </w:r>
            <w:proofErr w:type="spellStart"/>
            <w:r w:rsidRPr="00B83B7A">
              <w:t>Tests</w:t>
            </w:r>
            <w:proofErr w:type="spellEnd"/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62 028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1 860 840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Экспресс-тест для определения антител к вирусу гепатита C "HEXAGON HCV"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3B7A">
              <w:rPr>
                <w:sz w:val="22"/>
                <w:szCs w:val="22"/>
              </w:rPr>
              <w:t>Иммунохроматографический</w:t>
            </w:r>
            <w:proofErr w:type="spellEnd"/>
            <w:r w:rsidRPr="00B83B7A">
              <w:rPr>
                <w:sz w:val="22"/>
                <w:szCs w:val="22"/>
              </w:rPr>
              <w:t xml:space="preserve"> экспресс-тест для определения антител к вирусу гепатита C "HEXAGON HCV" 40 </w:t>
            </w:r>
            <w:proofErr w:type="spellStart"/>
            <w:r w:rsidRPr="00B83B7A">
              <w:rPr>
                <w:sz w:val="22"/>
                <w:szCs w:val="22"/>
              </w:rPr>
              <w:t>Tests</w:t>
            </w:r>
            <w:proofErr w:type="spellEnd"/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88 225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2 646 750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Экспресс-тест для определения антител к вирусу иммунодефицита человека 1 и 2 типа (ВИЧ 1+2) ) «HEXAGON HIV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83B7A">
              <w:rPr>
                <w:sz w:val="22"/>
                <w:szCs w:val="22"/>
              </w:rPr>
              <w:t>Иммунохроматографический</w:t>
            </w:r>
            <w:proofErr w:type="spellEnd"/>
            <w:r w:rsidRPr="00B83B7A">
              <w:rPr>
                <w:sz w:val="22"/>
                <w:szCs w:val="22"/>
              </w:rPr>
              <w:t xml:space="preserve"> экспресс-тест 3-го поколения для определения антител к вирусу иммунодефицита человека 1 и 2 типа (ВИЧ 1+2) «HEXAGON HIV» набор №100</w:t>
            </w:r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203 627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1 018 135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737166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 Экспресс тест для определения антител к </w:t>
            </w:r>
            <w:proofErr w:type="spellStart"/>
            <w:r w:rsidRPr="00B83B7A">
              <w:t>Treponema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pallidum</w:t>
            </w:r>
            <w:proofErr w:type="spellEnd"/>
            <w:r w:rsidRPr="00B83B7A">
              <w:t xml:space="preserve"> в цельной крови, сыворотке и плазме крови «HEXAGON SYPHILIS»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3B7A">
              <w:rPr>
                <w:sz w:val="22"/>
                <w:szCs w:val="22"/>
              </w:rPr>
              <w:t>Иммунохроматографический</w:t>
            </w:r>
            <w:proofErr w:type="spellEnd"/>
            <w:r w:rsidRPr="00B83B7A">
              <w:rPr>
                <w:sz w:val="22"/>
                <w:szCs w:val="22"/>
              </w:rPr>
              <w:t xml:space="preserve"> тест для определения антител к </w:t>
            </w:r>
            <w:proofErr w:type="spellStart"/>
            <w:r w:rsidRPr="00B83B7A">
              <w:rPr>
                <w:sz w:val="22"/>
                <w:szCs w:val="22"/>
              </w:rPr>
              <w:t>Treponema</w:t>
            </w:r>
            <w:proofErr w:type="spellEnd"/>
            <w:r w:rsidRPr="00B83B7A">
              <w:rPr>
                <w:sz w:val="22"/>
                <w:szCs w:val="22"/>
              </w:rPr>
              <w:t xml:space="preserve"> </w:t>
            </w:r>
            <w:proofErr w:type="spellStart"/>
            <w:r w:rsidRPr="00B83B7A">
              <w:rPr>
                <w:sz w:val="22"/>
                <w:szCs w:val="22"/>
              </w:rPr>
              <w:t>pallidum</w:t>
            </w:r>
            <w:proofErr w:type="spellEnd"/>
            <w:r w:rsidRPr="00B83B7A">
              <w:rPr>
                <w:sz w:val="22"/>
                <w:szCs w:val="22"/>
              </w:rPr>
              <w:t xml:space="preserve"> в цельной крови, сыворотке и плазме крови «HEXAGON SYPHILIS» 20 </w:t>
            </w:r>
            <w:proofErr w:type="spellStart"/>
            <w:r w:rsidRPr="00B83B7A">
              <w:rPr>
                <w:sz w:val="22"/>
                <w:szCs w:val="22"/>
              </w:rPr>
              <w:t>Tests</w:t>
            </w:r>
            <w:proofErr w:type="spellEnd"/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30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38 539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1 156 170</w:t>
            </w:r>
          </w:p>
        </w:tc>
      </w:tr>
      <w:tr w:rsidR="00404802" w:rsidRPr="003B6430" w:rsidTr="00B83B7A">
        <w:trPr>
          <w:trHeight w:val="70"/>
        </w:trPr>
        <w:tc>
          <w:tcPr>
            <w:tcW w:w="567" w:type="dxa"/>
          </w:tcPr>
          <w:p w:rsidR="00404802" w:rsidRDefault="00404802" w:rsidP="0040480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404802">
              <w:rPr>
                <w:rFonts w:cstheme="minorHAnsi"/>
              </w:rPr>
              <w:t>Жидкий  УФ</w:t>
            </w:r>
            <w:proofErr w:type="gramEnd"/>
            <w:r w:rsidRPr="00404802">
              <w:rPr>
                <w:rFonts w:cstheme="minorHAnsi"/>
              </w:rPr>
              <w:t xml:space="preserve"> Тест определения активности </w:t>
            </w:r>
            <w:proofErr w:type="spellStart"/>
            <w:r w:rsidRPr="00404802">
              <w:rPr>
                <w:rFonts w:cstheme="minorHAnsi"/>
              </w:rPr>
              <w:t>аланинаминотрансферазы</w:t>
            </w:r>
            <w:proofErr w:type="spellEnd"/>
            <w:r w:rsidRPr="00404802">
              <w:rPr>
                <w:rFonts w:cstheme="minorHAnsi"/>
              </w:rPr>
              <w:t xml:space="preserve"> АЛАТ в сыворотке и плазме крови «</w:t>
            </w:r>
            <w:r w:rsidRPr="00404802">
              <w:rPr>
                <w:rFonts w:cstheme="minorHAnsi"/>
                <w:lang w:val="en-US"/>
              </w:rPr>
              <w:t>G</w:t>
            </w:r>
            <w:r w:rsidRPr="00404802">
              <w:rPr>
                <w:rFonts w:cstheme="minorHAnsi"/>
              </w:rPr>
              <w:t>Р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 (</w:t>
            </w:r>
            <w:r w:rsidRPr="00404802">
              <w:rPr>
                <w:rFonts w:cstheme="minorHAnsi"/>
                <w:lang w:val="en-US"/>
              </w:rPr>
              <w:t>AL</w:t>
            </w:r>
            <w:r w:rsidRPr="00404802">
              <w:rPr>
                <w:rFonts w:cstheme="minorHAnsi"/>
              </w:rPr>
              <w:t>А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  <w:lang w:val="en-US"/>
              </w:rPr>
              <w:t>IFCC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mod</w:t>
            </w:r>
            <w:r w:rsidRPr="00404802">
              <w:rPr>
                <w:rFonts w:cstheme="minorHAnsi"/>
              </w:rPr>
              <w:t xml:space="preserve"> .</w:t>
            </w:r>
            <w:proofErr w:type="spellStart"/>
            <w:r w:rsidRPr="00404802">
              <w:rPr>
                <w:rFonts w:cstheme="minorHAnsi"/>
                <w:lang w:val="en-US"/>
              </w:rPr>
              <w:t>liquiUV</w:t>
            </w:r>
            <w:proofErr w:type="spellEnd"/>
            <w:r w:rsidRPr="00404802">
              <w:rPr>
                <w:rFonts w:cstheme="minorHAnsi"/>
              </w:rPr>
              <w:t xml:space="preserve"> </w:t>
            </w:r>
            <w:proofErr w:type="spellStart"/>
            <w:r w:rsidRPr="00404802">
              <w:rPr>
                <w:rFonts w:cstheme="minorHAnsi"/>
                <w:lang w:val="en-US"/>
              </w:rPr>
              <w:t>Humazyn</w:t>
            </w:r>
            <w:proofErr w:type="spellEnd"/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>е</w:t>
            </w:r>
            <w:proofErr w:type="spellStart"/>
            <w:r w:rsidRPr="00404802">
              <w:rPr>
                <w:rFonts w:cstheme="minorHAnsi"/>
                <w:lang w:val="en-US"/>
              </w:rPr>
              <w:t>st</w:t>
            </w:r>
            <w:proofErr w:type="spellEnd"/>
            <w:r w:rsidRPr="00404802">
              <w:rPr>
                <w:rFonts w:cstheme="minorHAnsi"/>
              </w:rPr>
              <w:t xml:space="preserve">» </w:t>
            </w:r>
          </w:p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  <w:vertAlign w:val="superscript"/>
                <w:lang w:val="en-US"/>
              </w:rPr>
            </w:pPr>
            <w:r w:rsidRPr="00404802">
              <w:rPr>
                <w:rFonts w:cstheme="minorHAnsi"/>
                <w:lang w:val="en-US"/>
              </w:rPr>
              <w:t xml:space="preserve">10 x10 ml </w:t>
            </w:r>
          </w:p>
        </w:tc>
        <w:tc>
          <w:tcPr>
            <w:tcW w:w="5245" w:type="dxa"/>
          </w:tcPr>
          <w:p w:rsidR="00404802" w:rsidRPr="00404802" w:rsidRDefault="00404802" w:rsidP="0040480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Жидкий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-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УФ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Тест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определения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активности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аланинаминотрансферазы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-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в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сыворотке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плазме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крови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«GPT (ALAT) IFCC mod.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liquiUV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Humazym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Test»,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фасовка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10x10ml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не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более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,R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1  -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ферментативный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ТРИС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буфер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рН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7,5)-100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 L-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- 500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Лактатдегидгогеназа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(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ЛДГ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ab/>
              <w:t xml:space="preserve"> &gt; 1200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Е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R2 -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2,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стартовый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реагент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2-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оксоглурат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15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NADH 0.18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/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Пробы</w:t>
            </w:r>
          </w:p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~ 10%, при 20-25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 xml:space="preserve">С – 17% Условия </w:t>
            </w:r>
            <w:proofErr w:type="spellStart"/>
            <w:r w:rsidRPr="00404802">
              <w:rPr>
                <w:rFonts w:cstheme="minorHAnsi"/>
              </w:rPr>
              <w:t>измеренияДлина</w:t>
            </w:r>
            <w:proofErr w:type="spellEnd"/>
            <w:r w:rsidRPr="00404802">
              <w:rPr>
                <w:rFonts w:cstheme="minorHAnsi"/>
              </w:rPr>
              <w:t xml:space="preserve"> волны</w:t>
            </w:r>
            <w:r w:rsidRPr="00404802">
              <w:rPr>
                <w:rFonts w:cstheme="minorHAnsi"/>
              </w:rPr>
              <w:tab/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, 340нм или 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 Оптический путь</w:t>
            </w:r>
            <w:r w:rsidRPr="00404802">
              <w:rPr>
                <w:rFonts w:cstheme="minorHAnsi"/>
              </w:rPr>
              <w:tab/>
              <w:t>1 см Температура 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С, 30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Измерение</w:t>
            </w:r>
            <w:r w:rsidRPr="00404802">
              <w:rPr>
                <w:rFonts w:cstheme="minorHAnsi"/>
              </w:rPr>
              <w:tab/>
              <w:t xml:space="preserve">Против воздуха (или </w:t>
            </w:r>
            <w:proofErr w:type="spellStart"/>
            <w:r w:rsidRPr="00404802">
              <w:rPr>
                <w:rFonts w:cstheme="minorHAnsi"/>
              </w:rPr>
              <w:t>дист.воды</w:t>
            </w:r>
            <w:proofErr w:type="spellEnd"/>
            <w:r w:rsidRPr="00404802">
              <w:rPr>
                <w:rFonts w:cstheme="minorHAnsi"/>
              </w:rPr>
              <w:t xml:space="preserve">), реакция с уменьшением оптической плотности  </w:t>
            </w:r>
            <w:proofErr w:type="spellStart"/>
            <w:r w:rsidRPr="00404802">
              <w:rPr>
                <w:rFonts w:cstheme="minorHAnsi"/>
                <w:bCs/>
              </w:rPr>
              <w:t>Вычисление</w:t>
            </w:r>
            <w:r w:rsidRPr="00404802">
              <w:rPr>
                <w:rFonts w:cstheme="minorHAnsi"/>
              </w:rPr>
              <w:t>Для</w:t>
            </w:r>
            <w:proofErr w:type="spellEnd"/>
            <w:r w:rsidRPr="00404802">
              <w:rPr>
                <w:rFonts w:cstheme="minorHAnsi"/>
              </w:rPr>
              <w:t xml:space="preserve"> вычисления изменение опт. плотности за 1 минуту (</w:t>
            </w:r>
            <w:proofErr w:type="spellStart"/>
            <w:r w:rsidRPr="00404802">
              <w:rPr>
                <w:rFonts w:cstheme="minorHAnsi"/>
                <w:lang w:val="en-US"/>
              </w:rPr>
              <w:t>dA</w:t>
            </w:r>
            <w:proofErr w:type="spellEnd"/>
            <w:r w:rsidRPr="00404802">
              <w:rPr>
                <w:rFonts w:cstheme="minorHAnsi"/>
              </w:rPr>
              <w:t>/мин) в пределах 0.06-0.08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>) или 0.12-0.16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, 340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</w:rPr>
              <w:lastRenderedPageBreak/>
              <w:t>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567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04802">
              <w:rPr>
                <w:rFonts w:cstheme="minorHAnsi"/>
              </w:rPr>
              <w:lastRenderedPageBreak/>
              <w:t>уп</w:t>
            </w:r>
            <w:proofErr w:type="spellEnd"/>
            <w:r w:rsidRPr="00404802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276" w:type="dxa"/>
          </w:tcPr>
          <w:p w:rsidR="00404802" w:rsidRPr="00404802" w:rsidRDefault="00404802" w:rsidP="0040480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</w:tr>
      <w:tr w:rsidR="00404802" w:rsidRPr="003B6430" w:rsidTr="00B83B7A">
        <w:trPr>
          <w:trHeight w:val="70"/>
        </w:trPr>
        <w:tc>
          <w:tcPr>
            <w:tcW w:w="567" w:type="dxa"/>
          </w:tcPr>
          <w:p w:rsidR="00404802" w:rsidRDefault="00404802" w:rsidP="0040480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1560" w:type="dxa"/>
          </w:tcPr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404802">
              <w:rPr>
                <w:rFonts w:cstheme="minorHAnsi"/>
              </w:rPr>
              <w:t>Жидкий  УФ</w:t>
            </w:r>
            <w:proofErr w:type="gramEnd"/>
            <w:r w:rsidRPr="00404802">
              <w:rPr>
                <w:rFonts w:cstheme="minorHAnsi"/>
              </w:rPr>
              <w:t xml:space="preserve"> Тест определения активности </w:t>
            </w:r>
            <w:proofErr w:type="spellStart"/>
            <w:r w:rsidRPr="00404802">
              <w:rPr>
                <w:rFonts w:cstheme="minorHAnsi"/>
              </w:rPr>
              <w:t>аспартатаминотрансферазы</w:t>
            </w:r>
            <w:proofErr w:type="spellEnd"/>
            <w:r w:rsidRPr="00404802">
              <w:rPr>
                <w:rFonts w:cstheme="minorHAnsi"/>
              </w:rPr>
              <w:t xml:space="preserve"> А</w:t>
            </w:r>
            <w:r w:rsidRPr="00404802">
              <w:rPr>
                <w:rFonts w:cstheme="minorHAnsi"/>
                <w:lang w:val="en-US"/>
              </w:rPr>
              <w:t>C</w:t>
            </w:r>
            <w:r w:rsidRPr="00404802">
              <w:rPr>
                <w:rFonts w:cstheme="minorHAnsi"/>
              </w:rPr>
              <w:t>АТ в сыворотке и плазме крови «</w:t>
            </w:r>
            <w:r w:rsidRPr="00404802">
              <w:rPr>
                <w:rFonts w:cstheme="minorHAnsi"/>
                <w:lang w:val="en-US"/>
              </w:rPr>
              <w:t>GOT</w:t>
            </w:r>
            <w:r w:rsidRPr="00404802">
              <w:rPr>
                <w:rFonts w:cstheme="minorHAnsi"/>
              </w:rPr>
              <w:t xml:space="preserve"> (</w:t>
            </w:r>
            <w:r w:rsidRPr="00404802">
              <w:rPr>
                <w:rFonts w:cstheme="minorHAnsi"/>
                <w:lang w:val="en-US"/>
              </w:rPr>
              <w:t>AS</w:t>
            </w:r>
            <w:r w:rsidRPr="00404802">
              <w:rPr>
                <w:rFonts w:cstheme="minorHAnsi"/>
              </w:rPr>
              <w:t>А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 xml:space="preserve">) </w:t>
            </w:r>
            <w:r w:rsidRPr="00404802">
              <w:rPr>
                <w:rFonts w:cstheme="minorHAnsi"/>
                <w:lang w:val="en-US"/>
              </w:rPr>
              <w:t>IFCC</w:t>
            </w:r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mod</w:t>
            </w:r>
            <w:r w:rsidRPr="00404802">
              <w:rPr>
                <w:rFonts w:cstheme="minorHAnsi"/>
              </w:rPr>
              <w:t xml:space="preserve">. </w:t>
            </w:r>
            <w:proofErr w:type="spellStart"/>
            <w:r w:rsidRPr="00404802">
              <w:rPr>
                <w:rFonts w:cstheme="minorHAnsi"/>
                <w:lang w:val="en-US"/>
              </w:rPr>
              <w:t>liquiUV</w:t>
            </w:r>
            <w:proofErr w:type="spellEnd"/>
            <w:r w:rsidRPr="00404802">
              <w:rPr>
                <w:rFonts w:cstheme="minorHAnsi"/>
              </w:rPr>
              <w:t xml:space="preserve"> </w:t>
            </w:r>
            <w:proofErr w:type="spellStart"/>
            <w:r w:rsidRPr="00404802">
              <w:rPr>
                <w:rFonts w:cstheme="minorHAnsi"/>
                <w:lang w:val="en-US"/>
              </w:rPr>
              <w:t>Humazyn</w:t>
            </w:r>
            <w:proofErr w:type="spellEnd"/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cstheme="minorHAnsi"/>
                <w:lang w:val="en-US"/>
              </w:rPr>
              <w:t>T</w:t>
            </w:r>
            <w:r w:rsidRPr="00404802">
              <w:rPr>
                <w:rFonts w:cstheme="minorHAnsi"/>
              </w:rPr>
              <w:t>е</w:t>
            </w:r>
            <w:proofErr w:type="spellStart"/>
            <w:r w:rsidRPr="00404802">
              <w:rPr>
                <w:rFonts w:cstheme="minorHAnsi"/>
                <w:lang w:val="en-US"/>
              </w:rPr>
              <w:t>st</w:t>
            </w:r>
            <w:proofErr w:type="spellEnd"/>
            <w:r w:rsidRPr="00404802">
              <w:rPr>
                <w:rFonts w:cstheme="minorHAnsi"/>
              </w:rPr>
              <w:t xml:space="preserve">» </w:t>
            </w:r>
          </w:p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10 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</w:rPr>
              <w:t xml:space="preserve">10 </w:t>
            </w:r>
            <w:r w:rsidRPr="00404802">
              <w:rPr>
                <w:rFonts w:cstheme="minorHAnsi"/>
                <w:lang w:val="en-US"/>
              </w:rPr>
              <w:t>ml</w:t>
            </w:r>
            <w:r w:rsidRPr="00404802">
              <w:rPr>
                <w:rFonts w:cstheme="minorHAnsi"/>
              </w:rPr>
              <w:t xml:space="preserve"> </w:t>
            </w:r>
          </w:p>
        </w:tc>
        <w:tc>
          <w:tcPr>
            <w:tcW w:w="5245" w:type="dxa"/>
          </w:tcPr>
          <w:p w:rsidR="00404802" w:rsidRPr="00404802" w:rsidRDefault="00404802" w:rsidP="0040480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Жидкий-УФ Тест определения активности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аланинаминотрансферазы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АЛАТ в сыворотке и плазме крови «GPT (ALAT) IFCC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mod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liquiUV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Humazym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Test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»  фасовка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10x10ml  не более ,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  - Реагент 1, ферментативный реагент ТРИС буфер (рН 7,8) 80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/л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аспартат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240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лЛактатдегидгогеназа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(ЛДГ)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&gt; 600 Е/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лМалатдегидрогеназа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(МДГ)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&gt; 600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E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/л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R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2 - Реагент 2, стартовый реагент 2-оксоглурат12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/л 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NAD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Н 0.18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/л Пробы</w:t>
            </w:r>
          </w:p>
          <w:p w:rsidR="00404802" w:rsidRPr="00404802" w:rsidRDefault="00404802" w:rsidP="00404802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~ 10%, при 20-25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 xml:space="preserve">С – 17% Условия </w:t>
            </w:r>
            <w:proofErr w:type="spellStart"/>
            <w:r w:rsidRPr="00404802">
              <w:rPr>
                <w:rFonts w:cstheme="minorHAnsi"/>
              </w:rPr>
              <w:t>измеренияДлина</w:t>
            </w:r>
            <w:proofErr w:type="spellEnd"/>
            <w:r w:rsidRPr="00404802">
              <w:rPr>
                <w:rFonts w:cstheme="minorHAnsi"/>
              </w:rPr>
              <w:t xml:space="preserve"> волны</w:t>
            </w:r>
            <w:r w:rsidRPr="00404802">
              <w:rPr>
                <w:rFonts w:cstheme="minorHAnsi"/>
              </w:rPr>
              <w:tab/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, 340нм или 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 Оптический путь 1 см Температура 25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С, 30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Измерение</w:t>
            </w:r>
            <w:r w:rsidRPr="00404802">
              <w:rPr>
                <w:rFonts w:cstheme="minorHAnsi"/>
              </w:rPr>
              <w:tab/>
              <w:t xml:space="preserve">Против воздуха (или </w:t>
            </w:r>
            <w:proofErr w:type="spellStart"/>
            <w:r w:rsidRPr="00404802">
              <w:rPr>
                <w:rFonts w:cstheme="minorHAnsi"/>
              </w:rPr>
              <w:t>дист.воды</w:t>
            </w:r>
            <w:proofErr w:type="spellEnd"/>
            <w:r w:rsidRPr="00404802">
              <w:rPr>
                <w:rFonts w:cstheme="minorHAnsi"/>
              </w:rPr>
              <w:t xml:space="preserve">), реакция с уменьшением оптической плотности  </w:t>
            </w:r>
            <w:proofErr w:type="spellStart"/>
            <w:r w:rsidRPr="00404802">
              <w:rPr>
                <w:rFonts w:cstheme="minorHAnsi"/>
                <w:bCs/>
              </w:rPr>
              <w:t>Вычисление</w:t>
            </w:r>
            <w:r w:rsidRPr="00404802">
              <w:rPr>
                <w:rFonts w:cstheme="minorHAnsi"/>
              </w:rPr>
              <w:t>Для</w:t>
            </w:r>
            <w:proofErr w:type="spellEnd"/>
            <w:r w:rsidRPr="00404802">
              <w:rPr>
                <w:rFonts w:cstheme="minorHAnsi"/>
              </w:rPr>
              <w:t xml:space="preserve"> вычисления изменение опт. плотности за 1 минуту (</w:t>
            </w:r>
            <w:proofErr w:type="spellStart"/>
            <w:r w:rsidRPr="00404802">
              <w:rPr>
                <w:rFonts w:cstheme="minorHAnsi"/>
                <w:lang w:val="en-US"/>
              </w:rPr>
              <w:t>dA</w:t>
            </w:r>
            <w:proofErr w:type="spellEnd"/>
            <w:r w:rsidRPr="00404802">
              <w:rPr>
                <w:rFonts w:cstheme="minorHAnsi"/>
              </w:rPr>
              <w:t>/мин) в пределах 0.06-0.08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365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>) или 0.12-0.16 (</w:t>
            </w:r>
            <w:r w:rsidRPr="00404802">
              <w:rPr>
                <w:rFonts w:cstheme="minorHAnsi"/>
                <w:lang w:val="en-US"/>
              </w:rPr>
              <w:t>Hg</w:t>
            </w:r>
            <w:r w:rsidRPr="00404802">
              <w:rPr>
                <w:rFonts w:cstheme="minorHAnsi"/>
              </w:rPr>
              <w:t xml:space="preserve"> 334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, 340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>) (процедуры 1+2), используйте только результаты измерения первых 2 минут         (1 минута инкуба</w:t>
            </w:r>
            <w:r>
              <w:rPr>
                <w:rFonts w:cstheme="minorHAnsi"/>
              </w:rPr>
              <w:t>ции, 2 минуты измерения).</w:t>
            </w:r>
          </w:p>
        </w:tc>
        <w:tc>
          <w:tcPr>
            <w:tcW w:w="567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04802">
              <w:rPr>
                <w:rFonts w:cstheme="minorHAnsi"/>
              </w:rPr>
              <w:t>уп</w:t>
            </w:r>
            <w:proofErr w:type="spellEnd"/>
            <w:r w:rsidRPr="00404802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276" w:type="dxa"/>
          </w:tcPr>
          <w:p w:rsidR="00404802" w:rsidRPr="00404802" w:rsidRDefault="00404802" w:rsidP="0040480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</w:tr>
      <w:tr w:rsidR="00404802" w:rsidRPr="003B6430" w:rsidTr="00B83B7A">
        <w:trPr>
          <w:trHeight w:val="70"/>
        </w:trPr>
        <w:tc>
          <w:tcPr>
            <w:tcW w:w="567" w:type="dxa"/>
          </w:tcPr>
          <w:p w:rsidR="00404802" w:rsidRDefault="00404802" w:rsidP="0040480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Фотометрический тест для определения Общего Билирубина «</w:t>
            </w:r>
            <w:proofErr w:type="spellStart"/>
            <w:r w:rsidRPr="00404802">
              <w:rPr>
                <w:rFonts w:cstheme="minorHAnsi"/>
              </w:rPr>
              <w:t>auto</w:t>
            </w:r>
            <w:proofErr w:type="spellEnd"/>
            <w:r w:rsidRPr="00404802">
              <w:rPr>
                <w:rFonts w:cstheme="minorHAnsi"/>
              </w:rPr>
              <w:t xml:space="preserve">-BILIRUBIN T </w:t>
            </w:r>
            <w:proofErr w:type="spellStart"/>
            <w:r w:rsidRPr="00404802">
              <w:rPr>
                <w:rFonts w:cstheme="minorHAnsi"/>
              </w:rPr>
              <w:t>ligucolor</w:t>
            </w:r>
            <w:proofErr w:type="spellEnd"/>
            <w:r w:rsidRPr="00404802">
              <w:rPr>
                <w:rFonts w:cstheme="minorHAnsi"/>
              </w:rPr>
              <w:t>»</w:t>
            </w:r>
          </w:p>
        </w:tc>
        <w:tc>
          <w:tcPr>
            <w:tcW w:w="5245" w:type="dxa"/>
          </w:tcPr>
          <w:p w:rsidR="00404802" w:rsidRPr="00404802" w:rsidRDefault="00404802" w:rsidP="00404802">
            <w:pPr>
              <w:pStyle w:val="5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Фотометрический тест для определения Общего Билирубина «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auto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-BILIRUBIN T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liquicolor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» 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Фасовка  375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ml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не менее, Непрямой билирубин высвобождается под действием детергента. Общий билирубин взаимодействует с</w:t>
            </w:r>
          </w:p>
          <w:p w:rsidR="00404802" w:rsidRPr="00404802" w:rsidRDefault="00404802" w:rsidP="0040480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диазокомплексом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3,5-дихлорфенил-диазоний-тетрафлюороборатом (DPD) с образованием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азобилирубина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Величина оптической плотности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азобилирубина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при 546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нм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прямо пропорциональна концентрации общего билирубина в пробе RGT 1.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 Детергент (зеленая крышка)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 xml:space="preserve">3,5-дихлорфенил-диазоний-тетрафлюороборат 0,9 </w:t>
            </w:r>
            <w:proofErr w:type="spellStart"/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ммоль</w:t>
            </w:r>
            <w:proofErr w:type="spellEnd"/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/л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 xml:space="preserve">Кофеин 5,2 </w:t>
            </w:r>
            <w:proofErr w:type="spellStart"/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ммоль</w:t>
            </w:r>
            <w:proofErr w:type="spellEnd"/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/л Детергент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04802">
              <w:rPr>
                <w:rFonts w:asciiTheme="minorHAnsi" w:eastAsia="PMingLiU" w:hAnsiTheme="minorHAnsi" w:cstheme="minorHAnsi"/>
                <w:b w:val="0"/>
                <w:sz w:val="22"/>
                <w:szCs w:val="22"/>
                <w:lang w:eastAsia="zh-TW"/>
              </w:rPr>
              <w:t>Консервант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RGT 2.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 xml:space="preserve">Окрашивающий реагент (черная крышка) для определения общего билирубина Нитрит натрия 390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/л Подготовка и стабильность реагентов</w:t>
            </w:r>
          </w:p>
          <w:p w:rsidR="00404802" w:rsidRPr="00404802" w:rsidRDefault="00404802" w:rsidP="00404802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Реагенты готовы к использованию. До вскрытия реагенты стабильны вплоть до указанной даты при температуре хранения 2…8°С. После вскрытия реагенты сохраняют стабильность в течение 30 дней при хранении «на борту» анализатора при 2…12°С. Окрашивающий реагент следует защищать от света. Сыворотка,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>гепаринизированная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плазма. Избегать гемолиза! Пробы должны быть защищены от света. Билирубин в пробе стабилен при хранении в защищенном от света месте в течение 3 дней при температуре 2…8°С или 3 месяцев при –20°С. </w:t>
            </w:r>
            <w:r w:rsidRPr="0040480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Условия измерения</w:t>
            </w:r>
          </w:p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>Длина волны</w:t>
            </w:r>
            <w:r w:rsidRPr="00404802">
              <w:rPr>
                <w:rFonts w:cstheme="minorHAnsi"/>
              </w:rPr>
              <w:tab/>
              <w:t xml:space="preserve">546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 </w:t>
            </w:r>
            <w:r w:rsidRPr="00404802">
              <w:rPr>
                <w:rFonts w:eastAsia="PMingLiU" w:cstheme="minorHAnsi"/>
                <w:lang w:eastAsia="zh-TW"/>
              </w:rPr>
              <w:t xml:space="preserve">(520-560 </w:t>
            </w:r>
            <w:proofErr w:type="spellStart"/>
            <w:r w:rsidRPr="00404802">
              <w:rPr>
                <w:rFonts w:eastAsia="PMingLiU" w:cstheme="minorHAnsi"/>
                <w:lang w:eastAsia="zh-TW"/>
              </w:rPr>
              <w:t>нм</w:t>
            </w:r>
            <w:proofErr w:type="spellEnd"/>
            <w:r w:rsidRPr="00404802">
              <w:rPr>
                <w:rFonts w:eastAsia="PMingLiU" w:cstheme="minorHAnsi"/>
                <w:lang w:eastAsia="zh-TW"/>
              </w:rPr>
              <w:t>)</w:t>
            </w:r>
            <w:r w:rsidRPr="00404802">
              <w:rPr>
                <w:rFonts w:cstheme="minorHAnsi"/>
              </w:rPr>
              <w:t xml:space="preserve"> Оптический путь</w:t>
            </w:r>
            <w:r w:rsidRPr="00404802">
              <w:rPr>
                <w:rFonts w:cstheme="minorHAnsi"/>
              </w:rPr>
              <w:tab/>
              <w:t>1 см Температура 20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>С или 37</w:t>
            </w:r>
            <w:r w:rsidRPr="00404802">
              <w:rPr>
                <w:rFonts w:cstheme="minorHAnsi"/>
                <w:vertAlign w:val="superscript"/>
              </w:rPr>
              <w:t>о</w:t>
            </w:r>
            <w:r w:rsidRPr="00404802">
              <w:rPr>
                <w:rFonts w:cstheme="minorHAnsi"/>
              </w:rPr>
              <w:t xml:space="preserve">с Измерение </w:t>
            </w:r>
            <w:r w:rsidRPr="00404802">
              <w:rPr>
                <w:rFonts w:eastAsia="PMingLiU" w:cstheme="minorHAnsi"/>
                <w:lang w:eastAsia="zh-TW"/>
              </w:rPr>
              <w:t>против холостой пробы по реагенту, реакция с возрастанием оптической плотности</w:t>
            </w:r>
          </w:p>
        </w:tc>
        <w:tc>
          <w:tcPr>
            <w:tcW w:w="567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404802">
              <w:rPr>
                <w:rFonts w:cstheme="minorHAnsi"/>
                <w:i/>
              </w:rPr>
              <w:lastRenderedPageBreak/>
              <w:t>штук</w:t>
            </w:r>
          </w:p>
        </w:tc>
        <w:tc>
          <w:tcPr>
            <w:tcW w:w="851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39 000</w:t>
            </w:r>
          </w:p>
        </w:tc>
        <w:tc>
          <w:tcPr>
            <w:tcW w:w="1276" w:type="dxa"/>
          </w:tcPr>
          <w:p w:rsidR="00404802" w:rsidRPr="00404802" w:rsidRDefault="00404802" w:rsidP="0040480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117 000</w:t>
            </w:r>
          </w:p>
        </w:tc>
      </w:tr>
      <w:tr w:rsidR="00404802" w:rsidRPr="003B6430" w:rsidTr="00B83B7A">
        <w:trPr>
          <w:trHeight w:val="70"/>
        </w:trPr>
        <w:tc>
          <w:tcPr>
            <w:tcW w:w="567" w:type="dxa"/>
          </w:tcPr>
          <w:p w:rsidR="00404802" w:rsidRDefault="00404802" w:rsidP="0040480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1560" w:type="dxa"/>
          </w:tcPr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04802">
              <w:rPr>
                <w:rFonts w:cstheme="minorHAnsi"/>
              </w:rPr>
              <w:t>Энзиматический</w:t>
            </w:r>
            <w:proofErr w:type="spellEnd"/>
            <w:r w:rsidRPr="00404802">
              <w:rPr>
                <w:rFonts w:cstheme="minorHAnsi"/>
              </w:rPr>
              <w:t xml:space="preserve"> колориметрический тест для определения глюкозы без </w:t>
            </w:r>
            <w:proofErr w:type="spellStart"/>
            <w:r w:rsidRPr="00404802">
              <w:rPr>
                <w:rFonts w:cstheme="minorHAnsi"/>
              </w:rPr>
              <w:t>депротеинизации</w:t>
            </w:r>
            <w:proofErr w:type="spellEnd"/>
            <w:r w:rsidRPr="00404802">
              <w:rPr>
                <w:rFonts w:cstheme="minorHAnsi"/>
              </w:rPr>
              <w:t xml:space="preserve"> в сыворотке и плазме крови «</w:t>
            </w:r>
            <w:r w:rsidRPr="00404802">
              <w:rPr>
                <w:rFonts w:cstheme="minorHAnsi"/>
                <w:lang w:val="en-US"/>
              </w:rPr>
              <w:t>GLUCOSE</w:t>
            </w:r>
            <w:r w:rsidRPr="00404802">
              <w:rPr>
                <w:rFonts w:cstheme="minorHAnsi"/>
              </w:rPr>
              <w:t xml:space="preserve"> </w:t>
            </w:r>
            <w:proofErr w:type="spellStart"/>
            <w:r w:rsidRPr="00404802">
              <w:rPr>
                <w:rFonts w:cstheme="minorHAnsi"/>
                <w:lang w:val="en-US"/>
              </w:rPr>
              <w:t>liquicolor</w:t>
            </w:r>
            <w:proofErr w:type="spellEnd"/>
            <w:r w:rsidRPr="00404802">
              <w:rPr>
                <w:rFonts w:cstheme="minorHAnsi"/>
              </w:rPr>
              <w:t>» 4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</w:rPr>
              <w:t xml:space="preserve">100 </w:t>
            </w:r>
            <w:r w:rsidRPr="00404802">
              <w:rPr>
                <w:rFonts w:cstheme="minorHAnsi"/>
                <w:lang w:val="en-US"/>
              </w:rPr>
              <w:t>ml</w:t>
            </w:r>
          </w:p>
        </w:tc>
        <w:tc>
          <w:tcPr>
            <w:tcW w:w="5245" w:type="dxa"/>
          </w:tcPr>
          <w:p w:rsidR="00404802" w:rsidRPr="00404802" w:rsidRDefault="00404802" w:rsidP="00404802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Энзиматический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колориметрический тест для определения глюкозы без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депротеинизации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в сыворотке и плазме крови «GLUCOSE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liquicolor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» фасовка 4x100 </w:t>
            </w:r>
            <w:proofErr w:type="spellStart"/>
            <w:proofErr w:type="gram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ml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 не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менее  МЕТОД:  Глюкоза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ферментативно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окисляется в присутствии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глюкозооксидазы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. Образующаяся в процессе реакции перекись водорода реагирует в присутствии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пероксидазы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с фенолом и 4-аминофеназоном и образует красно-фиолетовый хинон-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иминовый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продукт, который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фотометрируется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lang w:val="ru-RU" w:eastAsia="ru-RU"/>
              </w:rPr>
              <w:t xml:space="preserve">Ферментативный реагент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Фосфатный буфер (рН 7.5) 0.1 моль/л 4-аминофеназон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ab/>
              <w:t xml:space="preserve">0.25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/л Фенол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ab/>
              <w:t xml:space="preserve"> 0.75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ммоль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/л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Глюкозооксидаза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(ГО)&gt; 15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кЕ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/л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Пероксидаза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(П</w:t>
            </w:r>
            <w:proofErr w:type="gram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) &gt;</w:t>
            </w:r>
            <w:proofErr w:type="gram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1.5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кЕ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/л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Мутаротаза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&gt; 2.0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кЕ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/л Стабилизаторы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lang w:val="ru-RU" w:eastAsia="ru-RU"/>
              </w:rPr>
              <w:t>Депротеинизирующего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lang w:val="ru-RU" w:eastAsia="ru-RU"/>
              </w:rPr>
              <w:t xml:space="preserve"> раствор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Уранил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ацентат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1.6 г/л Хлорид натрия 9 г/л СТАБИЛЬНОСТЬ РЕАГЕНТОВ Реагенты стабильны вплоть до указанной даты (</w:t>
            </w:r>
            <w:proofErr w:type="spellStart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ru-RU"/>
              </w:rPr>
              <w:t>Exp</w:t>
            </w:r>
            <w:proofErr w:type="spellEnd"/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ru-RU"/>
              </w:rPr>
              <w:t>Date</w:t>
            </w:r>
            <w:r w:rsidRPr="00404802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) при температуре хранения 2..8ºС.  После вскрытия флаконов избегайте бактериального заражения реагентов. Ферментный реагент стабилен в течение 2 недель при температуре 15-25ºС. ЛИНЕЙНОСТЬ реагента </w:t>
            </w:r>
          </w:p>
          <w:p w:rsidR="00404802" w:rsidRPr="00404802" w:rsidRDefault="00404802" w:rsidP="0040480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04802">
              <w:rPr>
                <w:rFonts w:cstheme="minorHAnsi"/>
                <w:color w:val="000000"/>
              </w:rPr>
              <w:t>Тест линеен до концентрации глюкозы 700 мг/</w:t>
            </w:r>
            <w:proofErr w:type="spellStart"/>
            <w:r w:rsidRPr="00404802">
              <w:rPr>
                <w:rFonts w:cstheme="minorHAnsi"/>
                <w:color w:val="000000"/>
              </w:rPr>
              <w:t>дл</w:t>
            </w:r>
            <w:proofErr w:type="spellEnd"/>
            <w:r w:rsidRPr="00404802">
              <w:rPr>
                <w:rFonts w:cstheme="minorHAnsi"/>
                <w:color w:val="000000"/>
              </w:rPr>
              <w:t xml:space="preserve"> или 38.85 </w:t>
            </w:r>
            <w:proofErr w:type="spellStart"/>
            <w:r w:rsidRPr="00404802">
              <w:rPr>
                <w:rFonts w:cstheme="minorHAnsi"/>
                <w:color w:val="000000"/>
              </w:rPr>
              <w:t>ммоль</w:t>
            </w:r>
            <w:proofErr w:type="spellEnd"/>
            <w:r w:rsidRPr="00404802">
              <w:rPr>
                <w:rFonts w:cstheme="minorHAnsi"/>
                <w:color w:val="000000"/>
              </w:rPr>
              <w:t xml:space="preserve">/л. Если концентрация глюкозы в пробе превышает указанные величины, разбавьте </w:t>
            </w:r>
            <w:proofErr w:type="spellStart"/>
            <w:r w:rsidRPr="00404802">
              <w:rPr>
                <w:rFonts w:cstheme="minorHAnsi"/>
                <w:color w:val="000000"/>
              </w:rPr>
              <w:t>депротеинизированную</w:t>
            </w:r>
            <w:proofErr w:type="spellEnd"/>
            <w:r w:rsidRPr="0040480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404802">
              <w:rPr>
                <w:rFonts w:cstheme="minorHAnsi"/>
                <w:color w:val="000000"/>
              </w:rPr>
              <w:t>надосадочную</w:t>
            </w:r>
            <w:proofErr w:type="spellEnd"/>
            <w:r w:rsidRPr="00404802">
              <w:rPr>
                <w:rFonts w:cstheme="minorHAnsi"/>
                <w:color w:val="000000"/>
              </w:rPr>
              <w:t xml:space="preserve"> жидкость </w:t>
            </w:r>
            <w:proofErr w:type="spellStart"/>
            <w:r w:rsidRPr="00404802">
              <w:rPr>
                <w:rFonts w:cstheme="minorHAnsi"/>
                <w:color w:val="000000"/>
              </w:rPr>
              <w:t>депротеинизирующим</w:t>
            </w:r>
            <w:proofErr w:type="spellEnd"/>
            <w:r w:rsidRPr="00404802">
              <w:rPr>
                <w:rFonts w:cstheme="minorHAnsi"/>
                <w:color w:val="000000"/>
              </w:rPr>
              <w:t xml:space="preserve"> раствором в соотношении 1:1 и повторите исследование. Полученный результат умножьте на 2 (коэффициент разведения).</w:t>
            </w:r>
          </w:p>
        </w:tc>
        <w:tc>
          <w:tcPr>
            <w:tcW w:w="567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04802">
              <w:rPr>
                <w:rFonts w:cstheme="minorHAnsi"/>
              </w:rPr>
              <w:t>уп</w:t>
            </w:r>
            <w:proofErr w:type="spellEnd"/>
            <w:r w:rsidRPr="00404802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404802" w:rsidRPr="00404802" w:rsidRDefault="00404802" w:rsidP="00404802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276" w:type="dxa"/>
          </w:tcPr>
          <w:p w:rsidR="00404802" w:rsidRPr="00404802" w:rsidRDefault="00404802" w:rsidP="00404802">
            <w:pPr>
              <w:spacing w:after="0" w:line="240" w:lineRule="auto"/>
              <w:jc w:val="right"/>
              <w:rPr>
                <w:rFonts w:cstheme="minorHAnsi"/>
              </w:rPr>
            </w:pPr>
            <w:r w:rsidRPr="00404802">
              <w:rPr>
                <w:rFonts w:cstheme="minorHAnsi"/>
              </w:rPr>
              <w:t>57 780</w:t>
            </w:r>
          </w:p>
        </w:tc>
      </w:tr>
      <w:tr w:rsidR="00FF7EBE" w:rsidRPr="003B6430" w:rsidTr="00B83B7A">
        <w:trPr>
          <w:trHeight w:val="70"/>
        </w:trPr>
        <w:tc>
          <w:tcPr>
            <w:tcW w:w="567" w:type="dxa"/>
          </w:tcPr>
          <w:p w:rsidR="00FF7EBE" w:rsidRDefault="00FF7EBE" w:rsidP="00FF7EB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FF7EBE" w:rsidRPr="00404802" w:rsidRDefault="00FF7EBE" w:rsidP="00FF7EBE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Кинетический метод без </w:t>
            </w:r>
            <w:proofErr w:type="spellStart"/>
            <w:r w:rsidRPr="00404802">
              <w:rPr>
                <w:rFonts w:cstheme="minorHAnsi"/>
              </w:rPr>
              <w:t>депротеинизации</w:t>
            </w:r>
            <w:proofErr w:type="spellEnd"/>
            <w:r w:rsidRPr="00404802">
              <w:rPr>
                <w:rFonts w:cstheme="minorHAnsi"/>
              </w:rPr>
              <w:t xml:space="preserve"> для проведения измерения </w:t>
            </w:r>
            <w:proofErr w:type="spellStart"/>
            <w:r w:rsidRPr="00404802">
              <w:rPr>
                <w:rFonts w:cstheme="minorHAnsi"/>
              </w:rPr>
              <w:t>креатинина</w:t>
            </w:r>
            <w:proofErr w:type="spellEnd"/>
            <w:r w:rsidRPr="00404802">
              <w:rPr>
                <w:rFonts w:cstheme="minorHAnsi"/>
              </w:rPr>
              <w:t xml:space="preserve"> в сыворотке, плазме, моче “</w:t>
            </w:r>
            <w:r w:rsidRPr="00404802">
              <w:rPr>
                <w:rFonts w:cstheme="minorHAnsi"/>
                <w:lang w:val="en-US"/>
              </w:rPr>
              <w:t>CREATININE</w:t>
            </w:r>
            <w:r w:rsidRPr="00404802">
              <w:rPr>
                <w:rFonts w:cstheme="minorHAnsi"/>
              </w:rPr>
              <w:t xml:space="preserve"> </w:t>
            </w:r>
            <w:proofErr w:type="spellStart"/>
            <w:r w:rsidRPr="00404802">
              <w:rPr>
                <w:rFonts w:cstheme="minorHAnsi"/>
                <w:lang w:val="en-US"/>
              </w:rPr>
              <w:t>liquicolor</w:t>
            </w:r>
            <w:proofErr w:type="spellEnd"/>
            <w:r w:rsidRPr="00404802">
              <w:rPr>
                <w:rFonts w:cstheme="minorHAnsi"/>
              </w:rPr>
              <w:t xml:space="preserve">” 250 </w:t>
            </w:r>
            <w:r w:rsidRPr="00404802">
              <w:rPr>
                <w:rFonts w:cstheme="minorHAnsi"/>
                <w:lang w:val="en-US"/>
              </w:rPr>
              <w:t>ml</w:t>
            </w:r>
            <w:r w:rsidRPr="00404802">
              <w:rPr>
                <w:rFonts w:cstheme="minorHAnsi"/>
              </w:rPr>
              <w:t xml:space="preserve">   </w:t>
            </w:r>
          </w:p>
        </w:tc>
        <w:tc>
          <w:tcPr>
            <w:tcW w:w="5245" w:type="dxa"/>
          </w:tcPr>
          <w:p w:rsidR="00FF7EBE" w:rsidRPr="00404802" w:rsidRDefault="00FF7EBE" w:rsidP="00FF7EBE">
            <w:pPr>
              <w:spacing w:after="0" w:line="240" w:lineRule="auto"/>
              <w:ind w:right="-23"/>
              <w:jc w:val="both"/>
              <w:rPr>
                <w:rFonts w:cstheme="minorHAnsi"/>
                <w:bCs/>
                <w:vertAlign w:val="superscript"/>
              </w:rPr>
            </w:pPr>
            <w:r w:rsidRPr="00404802">
              <w:rPr>
                <w:rFonts w:cstheme="minorHAnsi"/>
              </w:rPr>
              <w:t xml:space="preserve">Кинетический метод без </w:t>
            </w:r>
            <w:proofErr w:type="spellStart"/>
            <w:r w:rsidRPr="00404802">
              <w:rPr>
                <w:rFonts w:cstheme="minorHAnsi"/>
              </w:rPr>
              <w:t>депротеинизации</w:t>
            </w:r>
            <w:proofErr w:type="spellEnd"/>
            <w:r w:rsidRPr="00404802">
              <w:rPr>
                <w:rFonts w:cstheme="minorHAnsi"/>
              </w:rPr>
              <w:t xml:space="preserve"> для проведения измерения </w:t>
            </w:r>
            <w:proofErr w:type="spellStart"/>
            <w:r w:rsidRPr="00404802">
              <w:rPr>
                <w:rFonts w:cstheme="minorHAnsi"/>
              </w:rPr>
              <w:t>креатинина</w:t>
            </w:r>
            <w:proofErr w:type="spellEnd"/>
            <w:r w:rsidRPr="00404802">
              <w:rPr>
                <w:rFonts w:cstheme="minorHAnsi"/>
              </w:rPr>
              <w:t xml:space="preserve"> в сыворотке, плазме и моче «CREATININE </w:t>
            </w:r>
            <w:proofErr w:type="spellStart"/>
            <w:r w:rsidRPr="00404802">
              <w:rPr>
                <w:rFonts w:cstheme="minorHAnsi"/>
              </w:rPr>
              <w:t>liquicolor</w:t>
            </w:r>
            <w:proofErr w:type="spellEnd"/>
            <w:r w:rsidRPr="00404802">
              <w:rPr>
                <w:rFonts w:cstheme="minorHAnsi"/>
              </w:rPr>
              <w:t xml:space="preserve">» фасовка 250 </w:t>
            </w:r>
            <w:proofErr w:type="spellStart"/>
            <w:r w:rsidRPr="00404802">
              <w:rPr>
                <w:rFonts w:cstheme="minorHAnsi"/>
              </w:rPr>
              <w:t>ml</w:t>
            </w:r>
            <w:proofErr w:type="spellEnd"/>
            <w:r w:rsidRPr="00404802">
              <w:rPr>
                <w:rFonts w:cstheme="minorHAnsi"/>
              </w:rPr>
              <w:t xml:space="preserve"> не </w:t>
            </w:r>
            <w:proofErr w:type="gramStart"/>
            <w:r w:rsidRPr="00404802">
              <w:rPr>
                <w:rFonts w:cstheme="minorHAnsi"/>
              </w:rPr>
              <w:t xml:space="preserve">менее  </w:t>
            </w:r>
            <w:proofErr w:type="spellStart"/>
            <w:r w:rsidRPr="00404802">
              <w:rPr>
                <w:rFonts w:cstheme="minorHAnsi"/>
              </w:rPr>
              <w:t>Комплекность</w:t>
            </w:r>
            <w:proofErr w:type="spellEnd"/>
            <w:proofErr w:type="gramEnd"/>
            <w:r w:rsidRPr="00404802">
              <w:rPr>
                <w:rFonts w:cstheme="minorHAnsi"/>
              </w:rPr>
              <w:t xml:space="preserve"> Гидроксид натрия </w:t>
            </w:r>
            <w:r w:rsidRPr="00404802">
              <w:rPr>
                <w:rFonts w:cstheme="minorHAnsi"/>
                <w:lang w:val="en-US"/>
              </w:rPr>
              <w:t>X</w:t>
            </w:r>
            <w:r w:rsidRPr="00404802">
              <w:rPr>
                <w:rFonts w:cstheme="minorHAnsi"/>
                <w:vertAlign w:val="subscript"/>
                <w:lang w:val="en-US"/>
              </w:rPr>
              <w:t>i</w:t>
            </w:r>
            <w:r w:rsidRPr="00404802">
              <w:rPr>
                <w:rFonts w:cstheme="minorHAnsi"/>
              </w:rPr>
              <w:t>, (</w:t>
            </w:r>
            <w:r w:rsidRPr="00404802">
              <w:rPr>
                <w:rFonts w:cstheme="minorHAnsi"/>
                <w:lang w:val="en-US"/>
              </w:rPr>
              <w:t>R</w:t>
            </w:r>
            <w:r w:rsidRPr="00404802">
              <w:rPr>
                <w:rFonts w:cstheme="minorHAnsi"/>
              </w:rPr>
              <w:t>36/38) (</w:t>
            </w:r>
            <w:r w:rsidRPr="00404802">
              <w:rPr>
                <w:rFonts w:cstheme="minorHAnsi"/>
                <w:lang w:val="en-US"/>
              </w:rPr>
              <w:t>S</w:t>
            </w:r>
            <w:r w:rsidRPr="00404802">
              <w:rPr>
                <w:rFonts w:cstheme="minorHAnsi"/>
              </w:rPr>
              <w:t xml:space="preserve"> 26-37/39-45) 2×100 мл не менее Пикриновая кислота  1×50 мл Стандарт </w:t>
            </w:r>
            <w:proofErr w:type="spellStart"/>
            <w:r w:rsidRPr="00404802">
              <w:rPr>
                <w:rFonts w:cstheme="minorHAnsi"/>
              </w:rPr>
              <w:t>Креатенин</w:t>
            </w:r>
            <w:proofErr w:type="spellEnd"/>
            <w:r w:rsidRPr="00404802">
              <w:rPr>
                <w:rFonts w:cstheme="minorHAnsi"/>
              </w:rPr>
              <w:t xml:space="preserve"> 1×5 мл</w:t>
            </w:r>
            <w:r w:rsidRPr="00404802">
              <w:rPr>
                <w:rFonts w:cstheme="minorHAnsi"/>
                <w:lang w:eastAsia="ko-KR"/>
              </w:rPr>
              <w:t xml:space="preserve"> Область применения </w:t>
            </w:r>
            <w:r w:rsidRPr="00404802">
              <w:rPr>
                <w:rFonts w:cstheme="minorHAnsi"/>
                <w:bCs/>
              </w:rPr>
              <w:t xml:space="preserve">Тест применяется в клинико-диагностических лабораториях медицинских организаций и предназначен для количественного определения </w:t>
            </w:r>
            <w:proofErr w:type="spellStart"/>
            <w:r w:rsidRPr="00404802">
              <w:rPr>
                <w:rFonts w:cstheme="minorHAnsi"/>
                <w:bCs/>
              </w:rPr>
              <w:t>креатинина</w:t>
            </w:r>
            <w:proofErr w:type="spellEnd"/>
            <w:r w:rsidRPr="00404802">
              <w:rPr>
                <w:rFonts w:cstheme="minorHAnsi"/>
                <w:bCs/>
              </w:rPr>
              <w:t xml:space="preserve"> в сыворотке, </w:t>
            </w:r>
            <w:proofErr w:type="spellStart"/>
            <w:r w:rsidRPr="00404802">
              <w:rPr>
                <w:rFonts w:cstheme="minorHAnsi"/>
                <w:bCs/>
              </w:rPr>
              <w:t>гепаринизированной</w:t>
            </w:r>
            <w:proofErr w:type="spellEnd"/>
            <w:r w:rsidRPr="00404802">
              <w:rPr>
                <w:rFonts w:cstheme="minorHAnsi"/>
                <w:bCs/>
              </w:rPr>
              <w:t xml:space="preserve"> плазме и моче человека.</w:t>
            </w:r>
            <w:r w:rsidRPr="00404802">
              <w:rPr>
                <w:rFonts w:cstheme="minorHAnsi"/>
                <w:lang w:eastAsia="ko-KR"/>
              </w:rPr>
              <w:t xml:space="preserve"> Принцип метода</w:t>
            </w:r>
            <w:r w:rsidRPr="00404802">
              <w:rPr>
                <w:rFonts w:cstheme="minorHAnsi"/>
                <w:vertAlign w:val="superscript"/>
                <w:lang w:eastAsia="ko-KR"/>
              </w:rPr>
              <w:t>1,2</w:t>
            </w:r>
            <w:r w:rsidRPr="00404802">
              <w:rPr>
                <w:rFonts w:cstheme="minorHAnsi"/>
                <w:bCs/>
                <w:vertAlign w:val="superscript"/>
              </w:rPr>
              <w:t xml:space="preserve"> </w:t>
            </w:r>
            <w:proofErr w:type="spellStart"/>
            <w:r w:rsidRPr="00404802">
              <w:rPr>
                <w:rFonts w:cstheme="minorHAnsi"/>
              </w:rPr>
              <w:t>Креатинин</w:t>
            </w:r>
            <w:proofErr w:type="spellEnd"/>
            <w:r w:rsidRPr="00404802">
              <w:rPr>
                <w:rFonts w:cstheme="minorHAnsi"/>
              </w:rPr>
              <w:t xml:space="preserve"> взаимодействует с пикриновой кислотой в щелочной среде с образованием комплекса оранжево-красного цвета. Оптическая плотность образующегося комплекса пропорциональна концентрации </w:t>
            </w:r>
            <w:proofErr w:type="spellStart"/>
            <w:r w:rsidRPr="00404802">
              <w:rPr>
                <w:rFonts w:cstheme="minorHAnsi"/>
              </w:rPr>
              <w:t>креатинина</w:t>
            </w:r>
            <w:proofErr w:type="spellEnd"/>
            <w:r w:rsidRPr="00404802">
              <w:rPr>
                <w:rFonts w:cstheme="minorHAnsi"/>
              </w:rPr>
              <w:t xml:space="preserve"> в пробе.</w:t>
            </w:r>
          </w:p>
          <w:p w:rsidR="00FF7EBE" w:rsidRPr="00404802" w:rsidRDefault="00FF7EBE" w:rsidP="00FF7EBE">
            <w:pPr>
              <w:spacing w:after="0" w:line="240" w:lineRule="auto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Схема реакции </w:t>
            </w:r>
            <w:proofErr w:type="spellStart"/>
            <w:r w:rsidRPr="00404802">
              <w:rPr>
                <w:rFonts w:cstheme="minorHAnsi"/>
              </w:rPr>
              <w:t>Креатинин</w:t>
            </w:r>
            <w:proofErr w:type="spellEnd"/>
            <w:r w:rsidRPr="00404802">
              <w:rPr>
                <w:rFonts w:cstheme="minorHAnsi"/>
              </w:rPr>
              <w:t xml:space="preserve"> + пикриновая кислота ------&gt; Комплекс </w:t>
            </w:r>
            <w:proofErr w:type="spellStart"/>
            <w:r w:rsidRPr="00404802">
              <w:rPr>
                <w:rFonts w:cstheme="minorHAnsi"/>
              </w:rPr>
              <w:t>креатинин</w:t>
            </w:r>
            <w:proofErr w:type="spellEnd"/>
            <w:r w:rsidRPr="00404802">
              <w:rPr>
                <w:rFonts w:cstheme="minorHAnsi"/>
              </w:rPr>
              <w:t>-пикрат</w:t>
            </w:r>
          </w:p>
          <w:p w:rsidR="00FF7EBE" w:rsidRPr="00404802" w:rsidRDefault="00FF7EBE" w:rsidP="00FF7EBE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lastRenderedPageBreak/>
              <w:t xml:space="preserve">Стабильность реагентов Реагенты стабильны даже после вскрытия упаковки вплоть до указанной даты истечения срока годности </w:t>
            </w:r>
            <w:r w:rsidRPr="00404802">
              <w:rPr>
                <w:rFonts w:cstheme="minorHAnsi"/>
                <w:lang w:eastAsia="ko-KR"/>
              </w:rPr>
              <w:t xml:space="preserve">[ </w:t>
            </w:r>
            <w:r w:rsidRPr="00404802">
              <w:rPr>
                <w:rFonts w:cstheme="minorHAnsi"/>
                <w:lang w:val="kk-KZ" w:eastAsia="ko-KR"/>
              </w:rPr>
              <w:sym w:font="Wingdings" w:char="F036"/>
            </w:r>
            <w:r w:rsidRPr="00404802">
              <w:rPr>
                <w:rFonts w:cstheme="minorHAnsi"/>
                <w:lang w:eastAsia="ko-KR"/>
              </w:rPr>
              <w:t xml:space="preserve"> ]</w:t>
            </w:r>
            <w:r w:rsidRPr="00404802">
              <w:rPr>
                <w:rFonts w:cstheme="minorHAnsi"/>
              </w:rPr>
              <w:t xml:space="preserve">, если они хранились в закрытом контейнере при температуре </w:t>
            </w:r>
            <w:r w:rsidRPr="00404802">
              <w:rPr>
                <w:rFonts w:cstheme="minorHAnsi"/>
                <w:lang w:eastAsia="ko-KR"/>
              </w:rPr>
              <w:t xml:space="preserve">[ </w:t>
            </w:r>
            <w:r w:rsidRPr="00404802">
              <w:rPr>
                <w:rFonts w:cstheme="minorHAnsi"/>
                <w:lang w:val="kk-KZ" w:eastAsia="ko-KR"/>
              </w:rPr>
              <w:sym w:font="Webdings" w:char="F0E1"/>
            </w:r>
            <w:r w:rsidRPr="00404802">
              <w:rPr>
                <w:rFonts w:cstheme="minorHAnsi"/>
                <w:lang w:val="kk-KZ" w:eastAsia="ko-KR"/>
              </w:rPr>
              <w:t xml:space="preserve"> </w:t>
            </w:r>
            <w:r w:rsidRPr="00404802">
              <w:rPr>
                <w:rFonts w:cstheme="minorHAnsi"/>
                <w:lang w:eastAsia="ko-KR"/>
              </w:rPr>
              <w:t xml:space="preserve">] </w:t>
            </w:r>
            <w:r w:rsidRPr="00404802">
              <w:rPr>
                <w:rFonts w:cstheme="minorHAnsi"/>
              </w:rPr>
              <w:t>от +15°С до +25°С. Следует избегать контаминации реагентов.</w:t>
            </w:r>
          </w:p>
          <w:p w:rsidR="00FF7EBE" w:rsidRPr="00404802" w:rsidRDefault="00FF7EBE" w:rsidP="00FF7EBE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>Рабочий реагент сохраняет стабильность в течение 4 недель при температуре от +15°С до +25°C в закрытом контейнере в защищенном от света месте.</w:t>
            </w:r>
          </w:p>
          <w:p w:rsidR="00FF7EBE" w:rsidRPr="00404802" w:rsidRDefault="00FF7EBE" w:rsidP="00FF7EBE">
            <w:pPr>
              <w:spacing w:after="0" w:line="240" w:lineRule="auto"/>
              <w:jc w:val="both"/>
              <w:rPr>
                <w:rFonts w:cstheme="minorHAnsi"/>
              </w:rPr>
            </w:pPr>
            <w:r w:rsidRPr="00404802">
              <w:rPr>
                <w:rFonts w:cstheme="minorHAnsi"/>
              </w:rPr>
              <w:t xml:space="preserve">Определение Длина </w:t>
            </w:r>
            <w:proofErr w:type="gramStart"/>
            <w:r w:rsidRPr="00404802">
              <w:rPr>
                <w:rFonts w:cstheme="minorHAnsi"/>
              </w:rPr>
              <w:t>волны:</w:t>
            </w:r>
            <w:r w:rsidRPr="00404802">
              <w:rPr>
                <w:rFonts w:cstheme="minorHAnsi"/>
                <w:lang w:val="en-US"/>
              </w:rPr>
              <w:t>Hg</w:t>
            </w:r>
            <w:proofErr w:type="gramEnd"/>
            <w:r w:rsidRPr="00404802">
              <w:rPr>
                <w:rFonts w:cstheme="minorHAnsi"/>
              </w:rPr>
              <w:t xml:space="preserve"> 492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 xml:space="preserve"> (490-510 </w:t>
            </w:r>
            <w:proofErr w:type="spellStart"/>
            <w:r w:rsidRPr="00404802">
              <w:rPr>
                <w:rFonts w:cstheme="minorHAnsi"/>
              </w:rPr>
              <w:t>нм</w:t>
            </w:r>
            <w:proofErr w:type="spellEnd"/>
            <w:r w:rsidRPr="00404802">
              <w:rPr>
                <w:rFonts w:cstheme="minorHAnsi"/>
              </w:rPr>
              <w:t>) Оптический путь: 1см Температура: +37°С Измерение: против воздуха (возрастание оптической плотности). Прогрейте реагенты и кюветы до желаемой температуры и поддерживайте её постоянной (± 0,5°С) на протяжении выполнения теста.</w:t>
            </w:r>
          </w:p>
        </w:tc>
        <w:tc>
          <w:tcPr>
            <w:tcW w:w="567" w:type="dxa"/>
          </w:tcPr>
          <w:p w:rsidR="00FF7EBE" w:rsidRPr="00404802" w:rsidRDefault="00FF7EBE" w:rsidP="00FF7EB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04802">
              <w:rPr>
                <w:rFonts w:cstheme="minorHAnsi"/>
              </w:rPr>
              <w:lastRenderedPageBreak/>
              <w:t>уп</w:t>
            </w:r>
            <w:proofErr w:type="spellEnd"/>
            <w:r w:rsidRPr="00404802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FF7EBE" w:rsidRPr="00404802" w:rsidRDefault="00FF7EBE" w:rsidP="00FF7EBE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1</w:t>
            </w:r>
          </w:p>
        </w:tc>
        <w:tc>
          <w:tcPr>
            <w:tcW w:w="992" w:type="dxa"/>
          </w:tcPr>
          <w:p w:rsidR="00FF7EBE" w:rsidRPr="00404802" w:rsidRDefault="00FF7EBE" w:rsidP="00FF7EBE">
            <w:pPr>
              <w:spacing w:after="0" w:line="240" w:lineRule="auto"/>
              <w:jc w:val="center"/>
              <w:rPr>
                <w:rFonts w:cstheme="minorHAnsi"/>
              </w:rPr>
            </w:pPr>
            <w:r w:rsidRPr="00404802">
              <w:rPr>
                <w:rFonts w:cstheme="minorHAnsi"/>
              </w:rPr>
              <w:t>28 890</w:t>
            </w:r>
          </w:p>
        </w:tc>
        <w:tc>
          <w:tcPr>
            <w:tcW w:w="1276" w:type="dxa"/>
          </w:tcPr>
          <w:p w:rsidR="00FF7EBE" w:rsidRPr="00404802" w:rsidRDefault="00FF7EBE" w:rsidP="00FF7EBE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404802">
              <w:rPr>
                <w:rFonts w:cstheme="minorHAnsi"/>
              </w:rPr>
              <w:t>28 890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Кинетический тест определения мочевины в сыворотке, плазме, моче «</w:t>
            </w:r>
            <w:r w:rsidRPr="00C73669">
              <w:rPr>
                <w:rFonts w:cstheme="minorHAnsi"/>
                <w:lang w:val="en-US"/>
              </w:rPr>
              <w:t>Urea</w:t>
            </w:r>
            <w:r w:rsidRPr="00C73669">
              <w:rPr>
                <w:rFonts w:cstheme="minorHAnsi"/>
              </w:rPr>
              <w:t xml:space="preserve"> </w:t>
            </w:r>
            <w:proofErr w:type="spellStart"/>
            <w:r w:rsidRPr="00C73669">
              <w:rPr>
                <w:rFonts w:cstheme="minorHAnsi"/>
                <w:lang w:val="en-US"/>
              </w:rPr>
              <w:t>liquicolor</w:t>
            </w:r>
            <w:proofErr w:type="spellEnd"/>
            <w:r w:rsidRPr="00C73669">
              <w:rPr>
                <w:rFonts w:cstheme="minorHAnsi"/>
              </w:rPr>
              <w:t>» 2</w:t>
            </w:r>
            <w:r w:rsidRPr="00C73669">
              <w:rPr>
                <w:rFonts w:cstheme="minorHAnsi"/>
                <w:lang w:val="en-US"/>
              </w:rPr>
              <w:t>x</w:t>
            </w:r>
            <w:r w:rsidRPr="00C73669">
              <w:rPr>
                <w:rFonts w:cstheme="minorHAnsi"/>
              </w:rPr>
              <w:t xml:space="preserve">100 </w:t>
            </w:r>
            <w:r w:rsidRPr="00C73669">
              <w:rPr>
                <w:rFonts w:cstheme="minorHAnsi"/>
                <w:lang w:val="en-US"/>
              </w:rPr>
              <w:t>ml</w:t>
            </w:r>
          </w:p>
        </w:tc>
        <w:tc>
          <w:tcPr>
            <w:tcW w:w="5245" w:type="dxa"/>
          </w:tcPr>
          <w:p w:rsidR="00C73669" w:rsidRPr="00C73669" w:rsidRDefault="00C73669" w:rsidP="00C73669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Кинетический тест определения мочевины в сыворотке, плазме и моче «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Urea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liquicolor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» Фасовка 2x100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ml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Метод </w:t>
            </w:r>
          </w:p>
          <w:p w:rsidR="00C73669" w:rsidRPr="00C73669" w:rsidRDefault="00C73669" w:rsidP="006872D5">
            <w:pPr>
              <w:pStyle w:val="2"/>
              <w:jc w:val="both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Мочевина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гидролизуется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в присутствии воды и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уреазы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с образованием аммиака и диоксида углерода. В модифицированной реакции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Бертелота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ионы аммиака вступают в реакцию с гипохлоритом и салицилатом с образованием зеленого цвета. Повышение абсорбции при 578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нм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пропорционально концентрации мочевины в исследуемом образце. Реагент 1 Фосфатный буфер (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/>
              </w:rPr>
              <w:t>pH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7.0) 120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ммоль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/л Салицилат натрия   60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ммоль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/л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Нитропруссид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натрия 5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ммоль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/л   ЭДТА 1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ммоль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/л Реагент 2 </w:t>
            </w:r>
          </w:p>
          <w:p w:rsidR="00C73669" w:rsidRPr="00C73669" w:rsidRDefault="00C73669" w:rsidP="00C73669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Фосфатный буфер (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ru-RU"/>
              </w:rPr>
              <w:t>pH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&lt; 13</w:t>
            </w:r>
            <w:proofErr w:type="gram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) 120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ммоль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/л Гипохлорит ≈ 0.6 г/л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ru-RU"/>
              </w:rPr>
              <w:t>Cl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7366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lang w:val="ru-RU" w:eastAsia="ru-RU"/>
              </w:rPr>
              <w:t xml:space="preserve">Фермент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Уреаза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&gt; 500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ru-RU"/>
              </w:rPr>
              <w:t>K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Е/л Стандарт 3 мл Мочевина Стандарт 3 мл Мочевина Эквивалент к 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ru-RU"/>
              </w:rPr>
              <w:t>BUN</w:t>
            </w: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37.28 мг/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дл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или 6.2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ммоль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/л Азид натрия 0.095 % Стабильность реагентов</w:t>
            </w:r>
          </w:p>
          <w:p w:rsidR="00C73669" w:rsidRPr="00C73669" w:rsidRDefault="00C73669" w:rsidP="00C73669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Реагенты стабильны до истечения их срока годности при условии, что они хранятся в запечатанном виде при температуре 2…8°С. </w:t>
            </w:r>
          </w:p>
          <w:p w:rsidR="00C73669" w:rsidRPr="00C73669" w:rsidRDefault="00C73669" w:rsidP="00C73669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OLE_LINK1"/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RGT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1]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RGT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2] и [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ENZ</w:t>
            </w:r>
            <w:r w:rsidRPr="00C7366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]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после открытия стабильны в течение 6 недель при условии, что они хранятся при температуре 2…8°С или 2 недели при 15…25°С. </w:t>
            </w:r>
          </w:p>
          <w:bookmarkEnd w:id="0"/>
          <w:p w:rsidR="00C73669" w:rsidRPr="00C73669" w:rsidRDefault="00C73669" w:rsidP="00C73669">
            <w:pPr>
              <w:pStyle w:val="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Стандарт стабилен до истечения срока годности, даже после открытия.</w:t>
            </w:r>
          </w:p>
          <w:p w:rsidR="00C73669" w:rsidRPr="00C73669" w:rsidRDefault="00C73669" w:rsidP="006872D5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  <w:bCs/>
                <w:color w:val="000000"/>
              </w:rPr>
              <w:t xml:space="preserve">Ферментный </w:t>
            </w:r>
            <w:r w:rsidRPr="00C73669">
              <w:rPr>
                <w:rFonts w:cstheme="minorHAnsi"/>
                <w:color w:val="000000"/>
              </w:rPr>
              <w:t>реагент 1а стабилен в течение 4 недель при температуре 2…8°С или 2 недели при температуре 15…25°С.</w:t>
            </w:r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t>уп</w:t>
            </w:r>
            <w:proofErr w:type="spellEnd"/>
            <w:r w:rsidRPr="00C73669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26 800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26 800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C73669">
              <w:rPr>
                <w:rFonts w:cstheme="minorHAnsi"/>
              </w:rPr>
              <w:lastRenderedPageBreak/>
              <w:t>Бюре</w:t>
            </w:r>
            <w:proofErr w:type="spellEnd"/>
            <w:r w:rsidRPr="00C73669">
              <w:rPr>
                <w:rFonts w:cstheme="minorHAnsi"/>
              </w:rPr>
              <w:t xml:space="preserve"> в сыворотке или плазме крови «</w:t>
            </w:r>
            <w:r w:rsidRPr="00C73669">
              <w:rPr>
                <w:rFonts w:cstheme="minorHAnsi"/>
                <w:lang w:val="en-US"/>
              </w:rPr>
              <w:t>TOTAL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lang w:val="en-US"/>
              </w:rPr>
              <w:t>PROTEIN</w:t>
            </w:r>
            <w:r w:rsidRPr="00C73669">
              <w:rPr>
                <w:rFonts w:cstheme="minorHAnsi"/>
              </w:rPr>
              <w:t xml:space="preserve"> </w:t>
            </w:r>
            <w:proofErr w:type="spellStart"/>
            <w:r w:rsidRPr="00C73669">
              <w:rPr>
                <w:rFonts w:cstheme="minorHAnsi"/>
                <w:lang w:val="en-US"/>
              </w:rPr>
              <w:t>liquicolor</w:t>
            </w:r>
            <w:proofErr w:type="spellEnd"/>
            <w:r w:rsidRPr="00C73669">
              <w:rPr>
                <w:rFonts w:cstheme="minorHAnsi"/>
              </w:rPr>
              <w:t xml:space="preserve">» 1000 </w:t>
            </w:r>
            <w:r w:rsidRPr="00C73669">
              <w:rPr>
                <w:rFonts w:cstheme="minorHAnsi"/>
                <w:lang w:val="en-US"/>
              </w:rPr>
              <w:t>ml</w:t>
            </w:r>
          </w:p>
        </w:tc>
        <w:tc>
          <w:tcPr>
            <w:tcW w:w="5245" w:type="dxa"/>
          </w:tcPr>
          <w:p w:rsidR="00C73669" w:rsidRPr="00C73669" w:rsidRDefault="00C73669" w:rsidP="006872D5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</w:rPr>
              <w:lastRenderedPageBreak/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C73669">
              <w:rPr>
                <w:rFonts w:cstheme="minorHAnsi"/>
              </w:rPr>
              <w:t>Бюре</w:t>
            </w:r>
            <w:proofErr w:type="spellEnd"/>
            <w:r w:rsidRPr="00C73669">
              <w:rPr>
                <w:rFonts w:cstheme="minorHAnsi"/>
              </w:rPr>
              <w:t xml:space="preserve"> в сыворотке или плазме крови «TOTAL PROTEIN </w:t>
            </w:r>
            <w:proofErr w:type="spellStart"/>
            <w:r w:rsidRPr="00C73669">
              <w:rPr>
                <w:rFonts w:cstheme="minorHAnsi"/>
              </w:rPr>
              <w:t>liquicolor</w:t>
            </w:r>
            <w:proofErr w:type="spellEnd"/>
            <w:r w:rsidRPr="00C73669">
              <w:rPr>
                <w:rFonts w:cstheme="minorHAnsi"/>
              </w:rPr>
              <w:t xml:space="preserve">» фасовка 1000 мл </w:t>
            </w:r>
            <w:proofErr w:type="gramStart"/>
            <w:r w:rsidRPr="00C73669">
              <w:rPr>
                <w:rFonts w:cstheme="minorHAnsi"/>
              </w:rPr>
              <w:t>Метод  Ионы</w:t>
            </w:r>
            <w:proofErr w:type="gramEnd"/>
            <w:r w:rsidRPr="00C73669">
              <w:rPr>
                <w:rFonts w:cstheme="minorHAnsi"/>
              </w:rPr>
              <w:t xml:space="preserve"> меди вступают в реакцию с протеином в щелочном растворе с образованием комплекса фиолетового цвета. Абсорбция этого комплекса пропорциональна концентрации протеина в исследуемом образце </w:t>
            </w:r>
            <w:r w:rsidRPr="00C73669">
              <w:rPr>
                <w:rFonts w:cstheme="minorHAnsi"/>
                <w:bCs/>
              </w:rPr>
              <w:lastRenderedPageBreak/>
              <w:t>Цветной Реагент</w:t>
            </w:r>
            <w:r w:rsidRPr="00C73669">
              <w:rPr>
                <w:rFonts w:cstheme="minorHAnsi"/>
              </w:rPr>
              <w:t xml:space="preserve">  Гидроксид натрия            200 </w:t>
            </w:r>
            <w:proofErr w:type="spellStart"/>
            <w:r w:rsidRPr="00C73669">
              <w:rPr>
                <w:rFonts w:cstheme="minorHAnsi"/>
                <w:lang w:val="en-US"/>
              </w:rPr>
              <w:t>mmol</w:t>
            </w:r>
            <w:proofErr w:type="spellEnd"/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</w:t>
            </w:r>
            <w:proofErr w:type="spellStart"/>
            <w:r w:rsidRPr="00C73669">
              <w:rPr>
                <w:rFonts w:cstheme="minorHAnsi"/>
              </w:rPr>
              <w:t>Тартрат</w:t>
            </w:r>
            <w:proofErr w:type="spellEnd"/>
            <w:r w:rsidRPr="00C73669">
              <w:rPr>
                <w:rFonts w:cstheme="minorHAnsi"/>
              </w:rPr>
              <w:t xml:space="preserve"> калия и натрия    32 </w:t>
            </w:r>
            <w:proofErr w:type="spellStart"/>
            <w:r w:rsidRPr="00C73669">
              <w:rPr>
                <w:rFonts w:cstheme="minorHAnsi"/>
                <w:lang w:val="en-US"/>
              </w:rPr>
              <w:t>mmol</w:t>
            </w:r>
            <w:proofErr w:type="spellEnd"/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Сульфат меди  18 </w:t>
            </w:r>
            <w:proofErr w:type="spellStart"/>
            <w:r w:rsidRPr="00C73669">
              <w:rPr>
                <w:rFonts w:cstheme="minorHAnsi"/>
                <w:lang w:val="en-US"/>
              </w:rPr>
              <w:t>mmol</w:t>
            </w:r>
            <w:proofErr w:type="spellEnd"/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Йодид калия                       30 </w:t>
            </w:r>
            <w:proofErr w:type="spellStart"/>
            <w:r w:rsidRPr="00C73669">
              <w:rPr>
                <w:rFonts w:cstheme="minorHAnsi"/>
                <w:lang w:val="en-US"/>
              </w:rPr>
              <w:t>mmol</w:t>
            </w:r>
            <w:proofErr w:type="spellEnd"/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Стандарт</w:t>
            </w:r>
            <w:r w:rsidRPr="00C73669">
              <w:rPr>
                <w:rFonts w:cstheme="minorHAnsi"/>
              </w:rPr>
              <w:t xml:space="preserve"> Протеин   8 </w:t>
            </w:r>
            <w:r w:rsidRPr="00C73669">
              <w:rPr>
                <w:rFonts w:cstheme="minorHAnsi"/>
                <w:lang w:val="en-US"/>
              </w:rPr>
              <w:t>g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dl</w:t>
            </w:r>
            <w:r w:rsidRPr="00C73669">
              <w:rPr>
                <w:rFonts w:cstheme="minorHAnsi"/>
              </w:rPr>
              <w:t xml:space="preserve"> или  80 </w:t>
            </w:r>
            <w:r w:rsidRPr="00C73669">
              <w:rPr>
                <w:rFonts w:cstheme="minorHAnsi"/>
                <w:lang w:val="en-US"/>
              </w:rPr>
              <w:t>g</w:t>
            </w:r>
            <w:r w:rsidRPr="00C73669">
              <w:rPr>
                <w:rFonts w:cstheme="minorHAnsi"/>
              </w:rPr>
              <w:t>/</w:t>
            </w:r>
            <w:r w:rsidRPr="00C73669">
              <w:rPr>
                <w:rFonts w:cstheme="minorHAnsi"/>
                <w:lang w:val="en-US"/>
              </w:rPr>
              <w:t>l</w:t>
            </w:r>
            <w:r w:rsidRPr="00C73669">
              <w:rPr>
                <w:rFonts w:cstheme="minorHAnsi"/>
              </w:rPr>
              <w:t xml:space="preserve"> Азид натрия   0.095%</w:t>
            </w:r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lastRenderedPageBreak/>
              <w:t>уп</w:t>
            </w:r>
            <w:proofErr w:type="spellEnd"/>
            <w:r w:rsidRPr="00C73669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23 900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23 900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>Набор реагентов для определения холестерин в сыворотке или плазме крови 4</w:t>
            </w:r>
            <w:r w:rsidRPr="00C73669">
              <w:rPr>
                <w:rFonts w:cstheme="minorHAnsi"/>
                <w:lang w:val="en-US"/>
              </w:rPr>
              <w:t>x</w:t>
            </w:r>
            <w:r w:rsidRPr="00C73669">
              <w:rPr>
                <w:rFonts w:cstheme="minorHAnsi"/>
              </w:rPr>
              <w:t xml:space="preserve">30 </w:t>
            </w:r>
            <w:r w:rsidRPr="00C73669">
              <w:rPr>
                <w:rFonts w:cstheme="minorHAnsi"/>
                <w:lang w:val="en-US"/>
              </w:rPr>
              <w:t>ml</w:t>
            </w:r>
            <w:r w:rsidRPr="00C73669">
              <w:rPr>
                <w:rFonts w:cstheme="minorHAnsi"/>
              </w:rPr>
              <w:t xml:space="preserve"> “</w:t>
            </w:r>
            <w:r w:rsidRPr="00C73669">
              <w:rPr>
                <w:rFonts w:cstheme="minorHAnsi"/>
                <w:lang w:val="en-US"/>
              </w:rPr>
              <w:t>CHOLESTEROL</w:t>
            </w:r>
            <w:r w:rsidRPr="00C73669">
              <w:rPr>
                <w:rFonts w:cstheme="minorHAnsi"/>
              </w:rPr>
              <w:t xml:space="preserve"> </w:t>
            </w:r>
            <w:proofErr w:type="spellStart"/>
            <w:r w:rsidRPr="00C73669">
              <w:rPr>
                <w:rFonts w:cstheme="minorHAnsi"/>
                <w:lang w:val="en-US"/>
              </w:rPr>
              <w:t>liquicolor</w:t>
            </w:r>
            <w:proofErr w:type="spellEnd"/>
            <w:r w:rsidRPr="00C73669">
              <w:rPr>
                <w:rFonts w:cstheme="minorHAnsi"/>
              </w:rPr>
              <w:t xml:space="preserve">” </w:t>
            </w:r>
          </w:p>
        </w:tc>
        <w:tc>
          <w:tcPr>
            <w:tcW w:w="5245" w:type="dxa"/>
          </w:tcPr>
          <w:p w:rsidR="00C73669" w:rsidRPr="00C73669" w:rsidRDefault="00C73669" w:rsidP="00C73669">
            <w:pPr>
              <w:pStyle w:val="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Набор реагентов для определения холестерина в сыворотке или плазме крови «CHOLESTEROL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>liquicolor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» фасовка 4 x 30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>ml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Метод</w:t>
            </w:r>
          </w:p>
          <w:p w:rsidR="00C73669" w:rsidRPr="00C73669" w:rsidRDefault="00C73669" w:rsidP="006872D5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C73669">
              <w:rPr>
                <w:rFonts w:cstheme="minorHAnsi"/>
              </w:rPr>
              <w:t xml:space="preserve">Холестерин определяется после ферментативного гидролиза и окисления. Образующаяся в результате этих реакций перекись водорода взаимодействует под действием </w:t>
            </w:r>
            <w:proofErr w:type="spellStart"/>
            <w:r w:rsidRPr="00C73669">
              <w:rPr>
                <w:rFonts w:cstheme="minorHAnsi"/>
              </w:rPr>
              <w:t>пероксидазы</w:t>
            </w:r>
            <w:proofErr w:type="spellEnd"/>
            <w:r w:rsidRPr="00C73669">
              <w:rPr>
                <w:rFonts w:cstheme="minorHAnsi"/>
              </w:rPr>
              <w:t xml:space="preserve"> с 4-аминоантипиоином и фенолом с образованием окрашенного продукта – </w:t>
            </w:r>
            <w:proofErr w:type="spellStart"/>
            <w:r w:rsidRPr="00C73669">
              <w:rPr>
                <w:rFonts w:cstheme="minorHAnsi"/>
              </w:rPr>
              <w:t>хинонимина</w:t>
            </w:r>
            <w:proofErr w:type="spellEnd"/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>Ферментативный реагент</w:t>
            </w:r>
            <w:r w:rsidRPr="00C73669">
              <w:rPr>
                <w:rFonts w:cstheme="minorHAnsi"/>
              </w:rPr>
              <w:t xml:space="preserve"> Фосфатный буфер (рН 6.5)</w:t>
            </w:r>
            <w:r w:rsidRPr="00C73669">
              <w:rPr>
                <w:rFonts w:cstheme="minorHAnsi"/>
              </w:rPr>
              <w:tab/>
              <w:t xml:space="preserve">100 </w:t>
            </w:r>
            <w:proofErr w:type="spellStart"/>
            <w:r w:rsidRPr="00C73669">
              <w:rPr>
                <w:rFonts w:cstheme="minorHAnsi"/>
              </w:rPr>
              <w:t>ммоль</w:t>
            </w:r>
            <w:proofErr w:type="spellEnd"/>
            <w:r w:rsidRPr="00C73669">
              <w:rPr>
                <w:rFonts w:cstheme="minorHAnsi"/>
              </w:rPr>
              <w:t xml:space="preserve">/л </w:t>
            </w:r>
            <w:r w:rsidRPr="00C73669">
              <w:rPr>
                <w:rFonts w:cstheme="minorHAnsi"/>
                <w:bCs/>
              </w:rPr>
              <w:t xml:space="preserve">4- </w:t>
            </w:r>
            <w:proofErr w:type="spellStart"/>
            <w:r w:rsidRPr="00C73669">
              <w:rPr>
                <w:rFonts w:cstheme="minorHAnsi"/>
                <w:bCs/>
              </w:rPr>
              <w:t>аминоантилирин</w:t>
            </w:r>
            <w:proofErr w:type="spellEnd"/>
            <w:r w:rsidRPr="00C73669">
              <w:rPr>
                <w:rFonts w:cstheme="minorHAnsi"/>
                <w:bCs/>
              </w:rPr>
              <w:t xml:space="preserve"> 0.25 </w:t>
            </w:r>
            <w:proofErr w:type="spellStart"/>
            <w:r w:rsidRPr="00C73669">
              <w:rPr>
                <w:rFonts w:cstheme="minorHAnsi"/>
                <w:bCs/>
              </w:rPr>
              <w:t>ммоль</w:t>
            </w:r>
            <w:proofErr w:type="spellEnd"/>
            <w:r w:rsidRPr="00C73669">
              <w:rPr>
                <w:rFonts w:cstheme="minorHAnsi"/>
                <w:bCs/>
              </w:rPr>
              <w:t>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 xml:space="preserve">Фенол 5 </w:t>
            </w:r>
            <w:proofErr w:type="spellStart"/>
            <w:r w:rsidRPr="00C73669">
              <w:rPr>
                <w:rFonts w:cstheme="minorHAnsi"/>
                <w:bCs/>
              </w:rPr>
              <w:t>ммоль</w:t>
            </w:r>
            <w:proofErr w:type="spellEnd"/>
            <w:r w:rsidRPr="00C73669">
              <w:rPr>
                <w:rFonts w:cstheme="minorHAnsi"/>
                <w:bCs/>
              </w:rPr>
              <w:t xml:space="preserve">/л </w:t>
            </w:r>
            <w:proofErr w:type="spellStart"/>
            <w:r w:rsidRPr="00C73669">
              <w:rPr>
                <w:rFonts w:cstheme="minorHAnsi"/>
                <w:bCs/>
              </w:rPr>
              <w:t>Пероксидаза</w:t>
            </w:r>
            <w:proofErr w:type="spellEnd"/>
            <w:r w:rsidRPr="00C73669">
              <w:rPr>
                <w:rFonts w:cstheme="minorHAnsi"/>
                <w:bCs/>
              </w:rPr>
              <w:t xml:space="preserve"> &gt;5000 Е/л</w:t>
            </w:r>
            <w:r w:rsidRPr="00C73669">
              <w:rPr>
                <w:rFonts w:cstheme="minorHAnsi"/>
              </w:rPr>
              <w:t xml:space="preserve"> </w:t>
            </w:r>
            <w:proofErr w:type="spellStart"/>
            <w:r w:rsidRPr="00C73669">
              <w:rPr>
                <w:rFonts w:cstheme="minorHAnsi"/>
                <w:bCs/>
              </w:rPr>
              <w:t>Холестерингидролаза</w:t>
            </w:r>
            <w:proofErr w:type="spellEnd"/>
            <w:r w:rsidRPr="00C73669">
              <w:rPr>
                <w:rFonts w:cstheme="minorHAnsi"/>
                <w:bCs/>
              </w:rPr>
              <w:tab/>
              <w:t xml:space="preserve"> &gt; 150 Е/л</w:t>
            </w:r>
            <w:r w:rsidRPr="00C73669">
              <w:rPr>
                <w:rFonts w:cstheme="minorHAnsi"/>
              </w:rPr>
              <w:t xml:space="preserve"> </w:t>
            </w:r>
            <w:proofErr w:type="spellStart"/>
            <w:r w:rsidRPr="00C73669">
              <w:rPr>
                <w:rFonts w:cstheme="minorHAnsi"/>
                <w:bCs/>
              </w:rPr>
              <w:t>Холестериноксидаза</w:t>
            </w:r>
            <w:proofErr w:type="spellEnd"/>
            <w:r w:rsidRPr="00C73669">
              <w:rPr>
                <w:rFonts w:cstheme="minorHAnsi"/>
                <w:bCs/>
              </w:rPr>
              <w:t xml:space="preserve"> &gt; 100 Е/л</w:t>
            </w:r>
            <w:r w:rsidRPr="00C73669">
              <w:rPr>
                <w:rFonts w:cstheme="minorHAnsi"/>
              </w:rPr>
              <w:t xml:space="preserve"> </w:t>
            </w:r>
            <w:r w:rsidRPr="00C73669">
              <w:rPr>
                <w:rFonts w:cstheme="minorHAnsi"/>
                <w:bCs/>
              </w:rPr>
              <w:t xml:space="preserve">Азид натрия &gt; 0.05% </w:t>
            </w:r>
            <w:r w:rsidRPr="00C73669">
              <w:rPr>
                <w:rFonts w:cstheme="minorHAnsi"/>
                <w:lang w:val="en-US"/>
              </w:rPr>
              <w:t>STD</w:t>
            </w:r>
            <w:r w:rsidRPr="00C73669">
              <w:rPr>
                <w:rFonts w:cstheme="minorHAnsi"/>
              </w:rPr>
              <w:t xml:space="preserve"> - </w:t>
            </w:r>
            <w:r w:rsidRPr="00C73669">
              <w:rPr>
                <w:rFonts w:cstheme="minorHAnsi"/>
                <w:bCs/>
              </w:rPr>
              <w:t>Стандартный раствор холестерина</w:t>
            </w:r>
            <w:r w:rsidRPr="00C73669">
              <w:rPr>
                <w:rFonts w:cstheme="minorHAnsi"/>
              </w:rPr>
              <w:t xml:space="preserve"> 200 мг/</w:t>
            </w:r>
            <w:proofErr w:type="spellStart"/>
            <w:r w:rsidRPr="00C73669">
              <w:rPr>
                <w:rFonts w:cstheme="minorHAnsi"/>
              </w:rPr>
              <w:t>дл</w:t>
            </w:r>
            <w:proofErr w:type="spellEnd"/>
            <w:r w:rsidRPr="00C73669">
              <w:rPr>
                <w:rFonts w:cstheme="minorHAnsi"/>
              </w:rPr>
              <w:t xml:space="preserve"> или 5.17 </w:t>
            </w:r>
            <w:proofErr w:type="spellStart"/>
            <w:r w:rsidRPr="00C73669">
              <w:rPr>
                <w:rFonts w:cstheme="minorHAnsi"/>
              </w:rPr>
              <w:t>ммоль</w:t>
            </w:r>
            <w:proofErr w:type="spellEnd"/>
            <w:r w:rsidRPr="00C73669">
              <w:rPr>
                <w:rFonts w:cstheme="minorHAnsi"/>
              </w:rPr>
              <w:t xml:space="preserve">/л Пробы Сыворотка или плазма, обработанная гепарином или ЭДТА. Условия измерения Длина волны 500 </w:t>
            </w:r>
            <w:proofErr w:type="spellStart"/>
            <w:r w:rsidRPr="00C73669">
              <w:rPr>
                <w:rFonts w:cstheme="minorHAnsi"/>
              </w:rPr>
              <w:t>нм</w:t>
            </w:r>
            <w:proofErr w:type="spellEnd"/>
            <w:r w:rsidRPr="00C73669">
              <w:rPr>
                <w:rFonts w:cstheme="minorHAnsi"/>
              </w:rPr>
              <w:t xml:space="preserve">, </w:t>
            </w:r>
            <w:r w:rsidRPr="00C73669">
              <w:rPr>
                <w:rFonts w:cstheme="minorHAnsi"/>
                <w:lang w:val="en-US"/>
              </w:rPr>
              <w:t>Hg</w:t>
            </w:r>
            <w:r w:rsidRPr="00C73669">
              <w:rPr>
                <w:rFonts w:cstheme="minorHAnsi"/>
              </w:rPr>
              <w:t xml:space="preserve"> 546 </w:t>
            </w:r>
            <w:proofErr w:type="spellStart"/>
            <w:r w:rsidRPr="00C73669">
              <w:rPr>
                <w:rFonts w:cstheme="minorHAnsi"/>
              </w:rPr>
              <w:t>нм</w:t>
            </w:r>
            <w:proofErr w:type="spellEnd"/>
            <w:r w:rsidRPr="00C73669">
              <w:rPr>
                <w:rFonts w:cstheme="minorHAnsi"/>
              </w:rPr>
              <w:t xml:space="preserve"> Оптический путь 1 см Температура 20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С-25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 или 37</w:t>
            </w:r>
            <w:r w:rsidRPr="00C73669">
              <w:rPr>
                <w:rFonts w:cstheme="minorHAnsi"/>
                <w:vertAlign w:val="superscript"/>
              </w:rPr>
              <w:t>о</w:t>
            </w:r>
            <w:r w:rsidRPr="00C73669">
              <w:rPr>
                <w:rFonts w:cstheme="minorHAnsi"/>
              </w:rPr>
              <w:t>С Измерение</w:t>
            </w:r>
            <w:r w:rsidRPr="00C73669">
              <w:rPr>
                <w:rFonts w:cstheme="minorHAnsi"/>
              </w:rPr>
              <w:tab/>
              <w:t>против холостой пробы по реагенту. Нужна одна холостая проба на серию</w:t>
            </w:r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t>уп</w:t>
            </w:r>
            <w:proofErr w:type="spellEnd"/>
            <w:r w:rsidRPr="00C73669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1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23 890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23 890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Тесто полосы </w:t>
            </w:r>
            <w:proofErr w:type="spellStart"/>
            <w:r w:rsidRPr="00C73669">
              <w:rPr>
                <w:rFonts w:cstheme="minorHAnsi"/>
              </w:rPr>
              <w:t>Combina</w:t>
            </w:r>
            <w:proofErr w:type="spellEnd"/>
            <w:r w:rsidRPr="00C73669">
              <w:rPr>
                <w:rFonts w:cstheme="minorHAnsi"/>
              </w:rPr>
              <w:t xml:space="preserve"> -13 </w:t>
            </w:r>
            <w:proofErr w:type="spellStart"/>
            <w:r w:rsidRPr="00C73669">
              <w:rPr>
                <w:rFonts w:cstheme="minorHAnsi"/>
                <w:lang w:val="en-US"/>
              </w:rPr>
              <w:t>yf</w:t>
            </w:r>
            <w:proofErr w:type="spellEnd"/>
            <w:r w:rsidRPr="00C73669">
              <w:rPr>
                <w:rFonts w:cstheme="minorHAnsi"/>
              </w:rPr>
              <w:t xml:space="preserve"> 13 параметров</w:t>
            </w:r>
          </w:p>
        </w:tc>
        <w:tc>
          <w:tcPr>
            <w:tcW w:w="5245" w:type="dxa"/>
          </w:tcPr>
          <w:p w:rsidR="00C73669" w:rsidRPr="00C73669" w:rsidRDefault="00C73669" w:rsidP="006872D5">
            <w:pPr>
              <w:spacing w:after="0" w:line="240" w:lineRule="auto"/>
              <w:jc w:val="both"/>
              <w:rPr>
                <w:rFonts w:cstheme="minorHAnsi"/>
              </w:rPr>
            </w:pPr>
            <w:r w:rsidRPr="00C73669">
              <w:rPr>
                <w:rFonts w:cstheme="minorHAnsi"/>
              </w:rPr>
              <w:t>Тест полосы «</w:t>
            </w:r>
            <w:proofErr w:type="spellStart"/>
            <w:r w:rsidRPr="00C73669">
              <w:rPr>
                <w:rFonts w:cstheme="minorHAnsi"/>
              </w:rPr>
              <w:t>Combina</w:t>
            </w:r>
            <w:proofErr w:type="spellEnd"/>
            <w:r w:rsidRPr="00C73669">
              <w:rPr>
                <w:rFonts w:cstheme="minorHAnsi"/>
              </w:rPr>
              <w:t xml:space="preserve"> 13» на 13 параметров в упаковке № 100 для анализатора мочи  </w:t>
            </w:r>
            <w:proofErr w:type="spellStart"/>
            <w:r w:rsidRPr="00C73669">
              <w:rPr>
                <w:rFonts w:cstheme="minorHAnsi"/>
                <w:lang w:val="en-US"/>
              </w:rPr>
              <w:t>Combilyzer</w:t>
            </w:r>
            <w:proofErr w:type="spellEnd"/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C73669">
              <w:rPr>
                <w:rFonts w:cstheme="minorHAnsi"/>
                <w:lang w:val="en-US"/>
              </w:rPr>
              <w:t>5</w:t>
            </w:r>
            <w:r w:rsidRPr="00C73669">
              <w:rPr>
                <w:rFonts w:cstheme="minorHAnsi"/>
              </w:rPr>
              <w:t>4</w:t>
            </w:r>
            <w:r w:rsidRPr="00C73669">
              <w:rPr>
                <w:rFonts w:cstheme="minorHAnsi"/>
                <w:lang w:val="en-US"/>
              </w:rPr>
              <w:t xml:space="preserve"> </w:t>
            </w:r>
            <w:r w:rsidRPr="00C73669">
              <w:rPr>
                <w:rFonts w:cstheme="minorHAnsi"/>
              </w:rPr>
              <w:t>1</w:t>
            </w:r>
            <w:r w:rsidRPr="00C73669">
              <w:rPr>
                <w:rFonts w:cstheme="minorHAnsi"/>
                <w:lang w:val="en-US"/>
              </w:rPr>
              <w:t>00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108 200      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Калибровочные растворы: </w:t>
            </w:r>
            <w:proofErr w:type="spellStart"/>
            <w:r w:rsidRPr="00C73669">
              <w:rPr>
                <w:rFonts w:cstheme="minorHAnsi"/>
              </w:rPr>
              <w:t>Humatrol</w:t>
            </w:r>
            <w:proofErr w:type="spellEnd"/>
            <w:r w:rsidRPr="00C73669">
              <w:rPr>
                <w:rFonts w:cstheme="minorHAnsi"/>
              </w:rPr>
              <w:t xml:space="preserve"> N 6x5 мл </w:t>
            </w:r>
            <w:proofErr w:type="spellStart"/>
            <w:r w:rsidRPr="00C73669">
              <w:rPr>
                <w:rFonts w:cstheme="minorHAnsi"/>
              </w:rPr>
              <w:t>Humatrol</w:t>
            </w:r>
            <w:proofErr w:type="spellEnd"/>
          </w:p>
        </w:tc>
        <w:tc>
          <w:tcPr>
            <w:tcW w:w="5245" w:type="dxa"/>
          </w:tcPr>
          <w:p w:rsidR="00C73669" w:rsidRPr="00C73669" w:rsidRDefault="00C73669" w:rsidP="00C73669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Калибровочные растворы: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Humatrol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N 6x5 мл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Humatrol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N - сыворотка для контроля качества клинических биохимических исследований CONTROL. Каждый набор содержит реагент в количестве 6Í5,0 мл для выполнения диагностических набор 1 39 850 </w:t>
            </w:r>
          </w:p>
          <w:p w:rsidR="00C73669" w:rsidRPr="00C73669" w:rsidRDefault="00C73669" w:rsidP="00C73669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исследований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vitro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IVD. Номер по каталогу продукции REF 13511.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Humatrol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N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Лиофилизат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, приготовленный из бычьей сыворотки с установленным содержанием всех важных 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омпонентов сыворотки человека. </w:t>
            </w:r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42 850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171 400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r w:rsidRPr="00C73669">
              <w:rPr>
                <w:rFonts w:cstheme="minorHAnsi"/>
              </w:rPr>
              <w:t xml:space="preserve">Калибровочные растворы: </w:t>
            </w:r>
            <w:proofErr w:type="spellStart"/>
            <w:r w:rsidRPr="00C73669">
              <w:rPr>
                <w:rFonts w:cstheme="minorHAnsi"/>
              </w:rPr>
              <w:t>Humatrol</w:t>
            </w:r>
            <w:proofErr w:type="spellEnd"/>
            <w:r w:rsidRPr="00C73669">
              <w:rPr>
                <w:rFonts w:cstheme="minorHAnsi"/>
              </w:rPr>
              <w:t xml:space="preserve"> P 6x5 мл </w:t>
            </w:r>
            <w:proofErr w:type="spellStart"/>
            <w:r w:rsidRPr="00C73669">
              <w:rPr>
                <w:rFonts w:cstheme="minorHAnsi"/>
              </w:rPr>
              <w:t>Humatrol</w:t>
            </w:r>
            <w:proofErr w:type="spellEnd"/>
          </w:p>
        </w:tc>
        <w:tc>
          <w:tcPr>
            <w:tcW w:w="5245" w:type="dxa"/>
          </w:tcPr>
          <w:p w:rsidR="00C73669" w:rsidRPr="00C73669" w:rsidRDefault="00C73669" w:rsidP="00C73669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Калибровочные растворы: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Humatrol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P 6x5 мл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Humatrol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P - сыворотка для контроля качества клинических биохимических исследований. Каждый набор содержит реагент в количестве 6Í5,0 мл для выполнения диагностических исследований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vitro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IVD. Номер по каталогу продукции REF 13512. </w:t>
            </w:r>
            <w:proofErr w:type="spellStart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>Humatrol</w:t>
            </w:r>
            <w:proofErr w:type="spellEnd"/>
            <w:r w:rsidRPr="00C736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Лиофилизат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приготовленный из</w:t>
            </w:r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45 248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180 992</w:t>
            </w:r>
          </w:p>
        </w:tc>
      </w:tr>
      <w:tr w:rsidR="00C73669" w:rsidRPr="003B6430" w:rsidTr="00B83B7A">
        <w:trPr>
          <w:trHeight w:val="70"/>
        </w:trPr>
        <w:tc>
          <w:tcPr>
            <w:tcW w:w="567" w:type="dxa"/>
          </w:tcPr>
          <w:p w:rsidR="00C73669" w:rsidRDefault="00C73669" w:rsidP="00C736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60" w:type="dxa"/>
          </w:tcPr>
          <w:p w:rsidR="00C73669" w:rsidRPr="00C73669" w:rsidRDefault="00C73669" w:rsidP="00C7366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t>Энзиматический</w:t>
            </w:r>
            <w:proofErr w:type="spellEnd"/>
            <w:r w:rsidRPr="00C73669">
              <w:rPr>
                <w:rFonts w:cstheme="minorHAnsi"/>
              </w:rPr>
              <w:t xml:space="preserve"> колориметрический тест </w:t>
            </w:r>
            <w:r w:rsidRPr="00C73669">
              <w:rPr>
                <w:rFonts w:cstheme="minorHAnsi"/>
              </w:rPr>
              <w:lastRenderedPageBreak/>
              <w:t xml:space="preserve">для определения мочевой </w:t>
            </w:r>
            <w:proofErr w:type="spellStart"/>
            <w:r w:rsidRPr="00C73669">
              <w:rPr>
                <w:rFonts w:cstheme="minorHAnsi"/>
              </w:rPr>
              <w:t>кислотыв</w:t>
            </w:r>
            <w:proofErr w:type="spellEnd"/>
            <w:r w:rsidRPr="00C73669">
              <w:rPr>
                <w:rFonts w:cstheme="minorHAnsi"/>
              </w:rPr>
              <w:t xml:space="preserve"> в сыворотке и плазме </w:t>
            </w:r>
          </w:p>
        </w:tc>
        <w:tc>
          <w:tcPr>
            <w:tcW w:w="5245" w:type="dxa"/>
          </w:tcPr>
          <w:p w:rsidR="00C73669" w:rsidRPr="00C73669" w:rsidRDefault="00C73669" w:rsidP="00C73669">
            <w:pPr>
              <w:pStyle w:val="3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Кинетический тест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определениямочевой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кислоты сыворотке, плазме и моче Фасовка 2x100 </w:t>
            </w:r>
            <w:proofErr w:type="spellStart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>ml</w:t>
            </w:r>
            <w:proofErr w:type="spellEnd"/>
            <w:r w:rsidRPr="00C7366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ru-RU" w:eastAsia="ru-RU"/>
              </w:rPr>
              <w:t xml:space="preserve"> Метод </w:t>
            </w:r>
          </w:p>
          <w:p w:rsidR="00C73669" w:rsidRPr="00C73669" w:rsidRDefault="00C73669" w:rsidP="006872D5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гидролизуется</w:t>
            </w:r>
            <w:proofErr w:type="spellEnd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 присутствии воды и </w:t>
            </w:r>
            <w:proofErr w:type="spellStart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уреазы</w:t>
            </w:r>
            <w:proofErr w:type="spellEnd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 образованием аммиака и диоксида углерода. В </w:t>
            </w:r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модифицированной реакции </w:t>
            </w:r>
            <w:proofErr w:type="spellStart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Бертелота</w:t>
            </w:r>
            <w:proofErr w:type="spellEnd"/>
            <w:r w:rsidRPr="00C736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ионы аммиака вступают в реакцию с гипохлоритом и салицилатом с образованием зеленого цвета. </w:t>
            </w:r>
          </w:p>
        </w:tc>
        <w:tc>
          <w:tcPr>
            <w:tcW w:w="567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73669">
              <w:rPr>
                <w:rFonts w:cstheme="minorHAnsi"/>
              </w:rPr>
              <w:lastRenderedPageBreak/>
              <w:t>уп</w:t>
            </w:r>
            <w:proofErr w:type="spellEnd"/>
          </w:p>
        </w:tc>
        <w:tc>
          <w:tcPr>
            <w:tcW w:w="851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C73669" w:rsidRPr="00C73669" w:rsidRDefault="00C73669" w:rsidP="00C736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73669">
              <w:rPr>
                <w:rFonts w:cstheme="minorHAnsi"/>
              </w:rPr>
              <w:t>23 000</w:t>
            </w:r>
          </w:p>
        </w:tc>
        <w:tc>
          <w:tcPr>
            <w:tcW w:w="1276" w:type="dxa"/>
          </w:tcPr>
          <w:p w:rsidR="00C73669" w:rsidRPr="00C73669" w:rsidRDefault="00C73669" w:rsidP="00C73669">
            <w:pPr>
              <w:spacing w:after="0" w:line="240" w:lineRule="auto"/>
              <w:jc w:val="right"/>
              <w:rPr>
                <w:rFonts w:cstheme="minorHAnsi"/>
              </w:rPr>
            </w:pPr>
            <w:r w:rsidRPr="00C73669">
              <w:rPr>
                <w:rFonts w:cstheme="minorHAnsi"/>
              </w:rPr>
              <w:t>46 000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ДАТ-</w:t>
            </w:r>
            <w:proofErr w:type="spellStart"/>
            <w:r w:rsidRPr="00384D0B">
              <w:rPr>
                <w:rFonts w:cstheme="minorHAnsi"/>
              </w:rPr>
              <w:t>Хлами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6872D5">
            <w:pPr>
              <w:pStyle w:val="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\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А  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Chlamydia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4D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trachomatis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 (ИФА)для использования в клинических и эпидемиологических исследованиях ,96 определений 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47 600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1 428 000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 –</w:t>
            </w:r>
            <w:proofErr w:type="spellStart"/>
            <w:r w:rsidRPr="00384D0B">
              <w:rPr>
                <w:rFonts w:cstheme="minorHAnsi"/>
              </w:rPr>
              <w:t>Мико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определений.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Набор реагентов для выявления антител класса G и M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Mycoplasma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hominis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методом иммуноферментного анализа, 96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опр</w:t>
            </w:r>
            <w:proofErr w:type="spellEnd"/>
          </w:p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996 000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ДАТ –</w:t>
            </w:r>
            <w:proofErr w:type="spellStart"/>
            <w:r w:rsidRPr="00384D0B">
              <w:rPr>
                <w:rFonts w:cstheme="minorHAnsi"/>
              </w:rPr>
              <w:t>Уреаплазмоз</w:t>
            </w:r>
            <w:proofErr w:type="spellEnd"/>
            <w:r w:rsidRPr="00384D0B">
              <w:rPr>
                <w:rFonts w:cstheme="minorHAnsi"/>
              </w:rPr>
              <w:t xml:space="preserve"> –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 xml:space="preserve">   на 96 </w:t>
            </w:r>
            <w:proofErr w:type="spellStart"/>
            <w:r w:rsidRPr="00384D0B">
              <w:rPr>
                <w:rFonts w:cstheme="minorHAnsi"/>
              </w:rPr>
              <w:t>определенийй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М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Ureaplasma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urealyticum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анализа. число определений  96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49 800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747 000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 </w:t>
            </w:r>
            <w:proofErr w:type="spellStart"/>
            <w:r w:rsidRPr="00384D0B">
              <w:rPr>
                <w:rFonts w:cstheme="minorHAnsi"/>
              </w:rPr>
              <w:t>Трихомоно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>\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и  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«CAMOMILE -ТРИХО-G/М» для выявления антител классов G и M к </w:t>
            </w:r>
            <w:proofErr w:type="spellStart"/>
            <w:r w:rsidRPr="00384D0B">
              <w:rPr>
                <w:rFonts w:cstheme="minorHAnsi"/>
              </w:rPr>
              <w:t>Trichomonas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vaginalis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51 600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1 032 000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ДАТ- </w:t>
            </w:r>
            <w:proofErr w:type="spellStart"/>
            <w:r w:rsidRPr="00384D0B">
              <w:rPr>
                <w:rFonts w:cstheme="minorHAnsi"/>
              </w:rPr>
              <w:t>Гарднерелла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>А 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G и М к </w:t>
            </w:r>
            <w:proofErr w:type="spellStart"/>
            <w:r w:rsidRPr="00384D0B">
              <w:rPr>
                <w:rFonts w:cstheme="minorHAnsi"/>
              </w:rPr>
              <w:t>Gardnerella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vaginalis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pStyle w:val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50 200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502 000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-2154Векто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М к вирусу простого герпеса 1 и 2 типов, количество определений 12х8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454 400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-2152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ВПГ-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кров, число определений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84D0B">
              <w:rPr>
                <w:rFonts w:cstheme="minorHAnsi"/>
              </w:rPr>
              <w:t>цитомегаловирусу</w:t>
            </w:r>
            <w:proofErr w:type="spellEnd"/>
            <w:r w:rsidRPr="00384D0B">
              <w:rPr>
                <w:rFonts w:cstheme="minorHAnsi"/>
              </w:rPr>
              <w:t xml:space="preserve"> в сыворотке (плазме) крови, число </w:t>
            </w:r>
            <w:proofErr w:type="spellStart"/>
            <w:r w:rsidRPr="00384D0B">
              <w:rPr>
                <w:rFonts w:cstheme="minorHAnsi"/>
              </w:rPr>
              <w:t>опеделений</w:t>
            </w:r>
            <w:proofErr w:type="spellEnd"/>
            <w:r w:rsidRPr="00384D0B">
              <w:rPr>
                <w:rFonts w:cstheme="minorHAnsi"/>
              </w:rPr>
              <w:t>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8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56 800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 454 400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-1554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Векто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ЦМВ-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иммуноферментного выявления иммуноглобулинов класса G к </w:t>
            </w:r>
            <w:proofErr w:type="spellStart"/>
            <w:r w:rsidRPr="00384D0B">
              <w:rPr>
                <w:rFonts w:cstheme="minorHAnsi"/>
              </w:rPr>
              <w:t>цитомегаловирусу</w:t>
            </w:r>
            <w:proofErr w:type="spellEnd"/>
            <w:r w:rsidRPr="00384D0B">
              <w:rPr>
                <w:rFonts w:cstheme="minorHAnsi"/>
              </w:rPr>
              <w:t xml:space="preserve"> в сыворотке (плазме) крови,  число определений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1 094 000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-1756Векто </w:t>
            </w:r>
            <w:proofErr w:type="spellStart"/>
            <w:r w:rsidRPr="00384D0B">
              <w:rPr>
                <w:rFonts w:cstheme="minorHAnsi"/>
              </w:rPr>
              <w:t>Токсо</w:t>
            </w:r>
            <w:proofErr w:type="spellEnd"/>
            <w:r w:rsidRPr="00384D0B">
              <w:rPr>
                <w:rFonts w:cstheme="minorHAnsi"/>
              </w:rPr>
              <w:t>-</w:t>
            </w:r>
            <w:r w:rsidRPr="00384D0B">
              <w:rPr>
                <w:rFonts w:cstheme="minorHAnsi"/>
                <w:lang w:val="en-US"/>
              </w:rPr>
              <w:t>IgM</w:t>
            </w:r>
            <w:r w:rsidRPr="00384D0B">
              <w:rPr>
                <w:rFonts w:cstheme="minorHAnsi"/>
              </w:rPr>
              <w:t>-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Toxoplasma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gondii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, число определений  12х8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10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576 000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  <w:lang w:val="en-US"/>
              </w:rPr>
              <w:t>D</w:t>
            </w:r>
            <w:r w:rsidRPr="00384D0B">
              <w:rPr>
                <w:rFonts w:cstheme="minorHAnsi"/>
              </w:rPr>
              <w:t xml:space="preserve">-1752 </w:t>
            </w:r>
            <w:proofErr w:type="spellStart"/>
            <w:r w:rsidRPr="00384D0B">
              <w:rPr>
                <w:rFonts w:cstheme="minorHAnsi"/>
              </w:rPr>
              <w:t>Векто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lastRenderedPageBreak/>
              <w:t>Токсо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–</w:t>
            </w:r>
            <w:proofErr w:type="spellStart"/>
            <w:r w:rsidRPr="00384D0B">
              <w:rPr>
                <w:rFonts w:cstheme="minorHAnsi"/>
              </w:rPr>
              <w:t>стрип</w:t>
            </w:r>
            <w:proofErr w:type="spellEnd"/>
            <w:r w:rsidRPr="00384D0B">
              <w:rPr>
                <w:rFonts w:cstheme="minorHAnsi"/>
              </w:rPr>
              <w:t xml:space="preserve"> на 96 определений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lastRenderedPageBreak/>
              <w:t xml:space="preserve">Набор реагентов для иммуноферментного </w:t>
            </w:r>
            <w:r w:rsidRPr="00384D0B">
              <w:rPr>
                <w:rFonts w:cstheme="minorHAnsi"/>
              </w:rPr>
              <w:lastRenderedPageBreak/>
              <w:t xml:space="preserve">количественного и качественного определения иммуноглобулинов класса G к </w:t>
            </w:r>
            <w:proofErr w:type="spellStart"/>
            <w:r w:rsidRPr="00384D0B">
              <w:rPr>
                <w:rFonts w:cstheme="minorHAnsi"/>
              </w:rPr>
              <w:t>Toxoplasma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gondii</w:t>
            </w:r>
            <w:proofErr w:type="spellEnd"/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определений  12х8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lastRenderedPageBreak/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53 100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1 327 500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-КАНДИДА–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М-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М к антигенам </w:t>
            </w:r>
            <w:proofErr w:type="spellStart"/>
            <w:r w:rsidRPr="00384D0B">
              <w:rPr>
                <w:rFonts w:cstheme="minorHAnsi"/>
              </w:rPr>
              <w:t>Candida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albicans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53 700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214 800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-КАНДИДА –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G к антигенам </w:t>
            </w:r>
            <w:proofErr w:type="spellStart"/>
            <w:r w:rsidRPr="00384D0B">
              <w:rPr>
                <w:rFonts w:cstheme="minorHAnsi"/>
              </w:rPr>
              <w:t>Candida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albicans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определений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  <w:lang w:val="en-US"/>
              </w:rPr>
              <w:t>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53 600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268 000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ДАТ-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Лямблиоз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\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IgM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выявления антител классов G и А к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Lamblia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intestinalis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методом иммуноферментного анализа, число определений  96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54 700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 xml:space="preserve">273 000 </w:t>
            </w:r>
            <w:r w:rsidRPr="00384D0B">
              <w:rPr>
                <w:rFonts w:cstheme="minorHAnsi"/>
                <w:lang w:val="en-US"/>
              </w:rPr>
              <w:t xml:space="preserve"> 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ДАТ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Аскаридоз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класса G к </w:t>
            </w:r>
            <w:proofErr w:type="spellStart"/>
            <w:r w:rsidRPr="00384D0B">
              <w:rPr>
                <w:rFonts w:cstheme="minorHAnsi"/>
              </w:rPr>
              <w:t>Ascaris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lumbricoides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</w:t>
            </w:r>
            <w:proofErr w:type="gramStart"/>
            <w:r w:rsidRPr="00384D0B">
              <w:rPr>
                <w:rFonts w:cstheme="minorHAnsi"/>
              </w:rPr>
              <w:t>, ,</w:t>
            </w:r>
            <w:proofErr w:type="gramEnd"/>
            <w:r w:rsidRPr="00384D0B">
              <w:rPr>
                <w:rFonts w:cstheme="minorHAnsi"/>
              </w:rPr>
              <w:t xml:space="preserve"> количество о определении  96</w:t>
            </w:r>
          </w:p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61 500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307 500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CAMOMAILE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ХЕЛИКО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/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A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стрип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96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определений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</w:rPr>
              <w:t xml:space="preserve"> \</w:t>
            </w:r>
            <w:r w:rsidRPr="00384D0B">
              <w:rPr>
                <w:rFonts w:cstheme="minorHAnsi"/>
                <w:lang w:val="en-US"/>
              </w:rPr>
              <w:t>Ig</w:t>
            </w:r>
            <w:r w:rsidRPr="00384D0B">
              <w:rPr>
                <w:rFonts w:cstheme="minorHAnsi"/>
              </w:rPr>
              <w:t xml:space="preserve">А </w:t>
            </w:r>
            <w:proofErr w:type="spellStart"/>
            <w:r w:rsidRPr="00384D0B">
              <w:rPr>
                <w:rFonts w:cstheme="minorHAnsi"/>
              </w:rPr>
              <w:t>Helicobacter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pylori</w:t>
            </w:r>
            <w:proofErr w:type="spellEnd"/>
            <w:r w:rsidRPr="00384D0B">
              <w:rPr>
                <w:rFonts w:cstheme="minorHAnsi"/>
              </w:rPr>
              <w:t xml:space="preserve"> методом иммуноферментного анализа, 96 определений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57 000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171 000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Описторхоз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IgG</w:t>
            </w:r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-ИФА-БЕСТ 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классов </w:t>
            </w:r>
            <w:r w:rsidRPr="00384D0B">
              <w:rPr>
                <w:rFonts w:cstheme="minorHAnsi"/>
                <w:lang w:val="en-US"/>
              </w:rPr>
              <w:t>IgG</w:t>
            </w:r>
            <w:r w:rsidRPr="00384D0B">
              <w:rPr>
                <w:rFonts w:cstheme="minorHAnsi"/>
                <w:b/>
              </w:rPr>
              <w:t xml:space="preserve"> </w:t>
            </w:r>
            <w:r w:rsidRPr="00384D0B">
              <w:rPr>
                <w:rFonts w:cstheme="minorHAnsi"/>
              </w:rPr>
              <w:t>Описторхоз –-  методом иммуноферментного анализа, 96 определений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3 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61 200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183 000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Вектогеп</w:t>
            </w:r>
            <w:proofErr w:type="spellEnd"/>
            <w:r w:rsidRPr="00384D0B">
              <w:rPr>
                <w:rFonts w:cstheme="minorHAnsi"/>
              </w:rPr>
              <w:t xml:space="preserve">- </w:t>
            </w:r>
            <w:proofErr w:type="spellStart"/>
            <w:r w:rsidRPr="00384D0B">
              <w:rPr>
                <w:rFonts w:cstheme="minorHAnsi"/>
                <w:lang w:val="en-US"/>
              </w:rPr>
              <w:t>HbsAg</w:t>
            </w:r>
            <w:proofErr w:type="spellEnd"/>
            <w:r w:rsidRPr="00384D0B">
              <w:rPr>
                <w:rFonts w:cstheme="minorHAnsi"/>
              </w:rPr>
              <w:t xml:space="preserve"> (комплект2)</w:t>
            </w:r>
          </w:p>
        </w:tc>
        <w:tc>
          <w:tcPr>
            <w:tcW w:w="5245" w:type="dxa"/>
          </w:tcPr>
          <w:p w:rsidR="00384D0B" w:rsidRPr="00384D0B" w:rsidRDefault="00384D0B" w:rsidP="00384D0B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Набор реагентов для иммуноферментного определения поверхностного антигена </w:t>
            </w:r>
            <w:proofErr w:type="spellStart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>HbsAg</w:t>
            </w:r>
            <w:proofErr w:type="spellEnd"/>
            <w:r w:rsidRPr="00384D0B">
              <w:rPr>
                <w:rFonts w:asciiTheme="minorHAnsi" w:hAnsiTheme="minorHAnsi" w:cstheme="minorHAnsi"/>
                <w:sz w:val="22"/>
                <w:szCs w:val="22"/>
              </w:rPr>
              <w:t xml:space="preserve"> вируса гепатита В, количество определений  192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47 100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942 000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ВГС-ДСМ </w:t>
            </w:r>
            <w:r w:rsidRPr="00384D0B">
              <w:rPr>
                <w:rFonts w:cstheme="minorHAnsi"/>
                <w:lang w:val="en-US"/>
              </w:rPr>
              <w:t>(комплект2)</w:t>
            </w:r>
          </w:p>
        </w:tc>
        <w:tc>
          <w:tcPr>
            <w:tcW w:w="5245" w:type="dxa"/>
          </w:tcPr>
          <w:p w:rsidR="00384D0B" w:rsidRPr="00384D0B" w:rsidRDefault="00384D0B" w:rsidP="006872D5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Тест-система иммуноферментная для выявления антител к вирусу</w:t>
            </w:r>
            <w:r w:rsidR="006872D5">
              <w:rPr>
                <w:rFonts w:cstheme="minorHAnsi"/>
              </w:rPr>
              <w:t xml:space="preserve"> гепатита С, число определении </w:t>
            </w:r>
            <w:r w:rsidRPr="00384D0B">
              <w:rPr>
                <w:rFonts w:cstheme="minorHAnsi"/>
              </w:rPr>
              <w:t>192. Для ручной постановки анализа.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  <w:r w:rsidRPr="00384D0B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20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32 450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649 000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Люмибест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антипаллидум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 xml:space="preserve">Набор реагентов для выявления антител к </w:t>
            </w:r>
            <w:proofErr w:type="spellStart"/>
            <w:r w:rsidRPr="00384D0B">
              <w:rPr>
                <w:rFonts w:cstheme="minorHAnsi"/>
              </w:rPr>
              <w:t>Treponema</w:t>
            </w:r>
            <w:proofErr w:type="spellEnd"/>
            <w:r w:rsidRPr="00384D0B">
              <w:rPr>
                <w:rFonts w:cstheme="minorHAnsi"/>
              </w:rPr>
              <w:t xml:space="preserve"> </w:t>
            </w:r>
            <w:proofErr w:type="spellStart"/>
            <w:r w:rsidRPr="00384D0B">
              <w:rPr>
                <w:rFonts w:cstheme="minorHAnsi"/>
              </w:rPr>
              <w:t>pallidum</w:t>
            </w:r>
            <w:proofErr w:type="spellEnd"/>
            <w:r w:rsidRPr="00384D0B">
              <w:rPr>
                <w:rFonts w:cstheme="minorHAnsi"/>
              </w:rPr>
              <w:t xml:space="preserve"> методом </w:t>
            </w:r>
            <w:proofErr w:type="spellStart"/>
            <w:r w:rsidRPr="00384D0B">
              <w:rPr>
                <w:rFonts w:cstheme="minorHAnsi"/>
              </w:rPr>
              <w:t>иммунофлюоресценции</w:t>
            </w:r>
            <w:proofErr w:type="spellEnd"/>
            <w:r w:rsidRPr="00384D0B">
              <w:rPr>
                <w:rFonts w:cstheme="minorHAnsi"/>
              </w:rPr>
              <w:t>, количество определений  80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72 100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</w:rPr>
            </w:pPr>
            <w:r w:rsidRPr="00384D0B">
              <w:rPr>
                <w:rFonts w:cstheme="minorHAnsi"/>
              </w:rPr>
              <w:t>144 200</w:t>
            </w:r>
          </w:p>
        </w:tc>
      </w:tr>
      <w:tr w:rsidR="00384D0B" w:rsidRPr="003B6430" w:rsidTr="00B83B7A">
        <w:trPr>
          <w:trHeight w:val="70"/>
        </w:trPr>
        <w:tc>
          <w:tcPr>
            <w:tcW w:w="567" w:type="dxa"/>
          </w:tcPr>
          <w:p w:rsidR="00384D0B" w:rsidRDefault="00384D0B" w:rsidP="00384D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560" w:type="dxa"/>
          </w:tcPr>
          <w:p w:rsidR="00384D0B" w:rsidRPr="00384D0B" w:rsidRDefault="00384D0B" w:rsidP="00384D0B">
            <w:pPr>
              <w:pStyle w:val="3"/>
              <w:tabs>
                <w:tab w:val="right" w:pos="6305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Инвитролоджик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ВИЧ-1,2-ФТ 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на</w:t>
            </w:r>
            <w:proofErr w:type="spellEnd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192 </w:t>
            </w:r>
            <w:proofErr w:type="spellStart"/>
            <w:r w:rsidRPr="00384D0B">
              <w:rPr>
                <w:rFonts w:asciiTheme="minorHAnsi" w:hAnsiTheme="minorHAnsi" w:cstheme="minorHAnsi"/>
                <w:b w:val="0"/>
                <w:sz w:val="22"/>
                <w:szCs w:val="22"/>
              </w:rPr>
              <w:t>определении</w:t>
            </w:r>
            <w:proofErr w:type="spellEnd"/>
          </w:p>
        </w:tc>
        <w:tc>
          <w:tcPr>
            <w:tcW w:w="5245" w:type="dxa"/>
          </w:tcPr>
          <w:p w:rsidR="00384D0B" w:rsidRPr="00384D0B" w:rsidRDefault="00384D0B" w:rsidP="00384D0B">
            <w:pPr>
              <w:spacing w:after="0" w:line="240" w:lineRule="auto"/>
              <w:rPr>
                <w:rFonts w:cstheme="minorHAnsi"/>
              </w:rPr>
            </w:pPr>
            <w:r w:rsidRPr="00384D0B">
              <w:rPr>
                <w:rFonts w:cstheme="minorHAnsi"/>
              </w:rPr>
              <w:t>Набор для выявления антител к ВИЧ первого (ВИЧ-1) и второго (ВИЧ-2) типов в сыворотке (плазме)крови человека методом иммуноферментного анализа (ИФА)для использования в клинических и эпидемиологических исследованиях, количество определений 192</w:t>
            </w:r>
          </w:p>
        </w:tc>
        <w:tc>
          <w:tcPr>
            <w:tcW w:w="567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84D0B">
              <w:rPr>
                <w:rFonts w:cstheme="minorHAnsi"/>
              </w:rPr>
              <w:t>уп</w:t>
            </w:r>
            <w:proofErr w:type="spellEnd"/>
          </w:p>
        </w:tc>
        <w:tc>
          <w:tcPr>
            <w:tcW w:w="851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:rsidR="00384D0B" w:rsidRPr="00384D0B" w:rsidRDefault="00384D0B" w:rsidP="00384D0B">
            <w:pPr>
              <w:spacing w:after="0" w:line="240" w:lineRule="auto"/>
              <w:jc w:val="center"/>
              <w:rPr>
                <w:rFonts w:cstheme="minorHAnsi"/>
              </w:rPr>
            </w:pPr>
            <w:r w:rsidRPr="00384D0B">
              <w:rPr>
                <w:rFonts w:cstheme="minorHAnsi"/>
              </w:rPr>
              <w:t>44 000</w:t>
            </w:r>
          </w:p>
        </w:tc>
        <w:tc>
          <w:tcPr>
            <w:tcW w:w="1276" w:type="dxa"/>
          </w:tcPr>
          <w:p w:rsidR="00384D0B" w:rsidRPr="00384D0B" w:rsidRDefault="00384D0B" w:rsidP="00384D0B">
            <w:pPr>
              <w:spacing w:after="0" w:line="240" w:lineRule="auto"/>
              <w:jc w:val="right"/>
              <w:rPr>
                <w:rFonts w:cstheme="minorHAnsi"/>
                <w:lang w:val="en-US"/>
              </w:rPr>
            </w:pPr>
            <w:r w:rsidRPr="00384D0B">
              <w:rPr>
                <w:rFonts w:cstheme="minorHAnsi"/>
              </w:rPr>
              <w:t>132 000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BA0456" w:rsidRDefault="006872D5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6872D5">
              <w:rPr>
                <w:b/>
                <w:sz w:val="28"/>
              </w:rPr>
              <w:t>30 820 987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bookmarkStart w:id="1" w:name="_GoBack"/>
      <w:bookmarkEnd w:id="1"/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F7313"/>
    <w:rsid w:val="001261C7"/>
    <w:rsid w:val="00162619"/>
    <w:rsid w:val="00164FC0"/>
    <w:rsid w:val="001E491B"/>
    <w:rsid w:val="001F7B27"/>
    <w:rsid w:val="00257CF7"/>
    <w:rsid w:val="00263D46"/>
    <w:rsid w:val="00271618"/>
    <w:rsid w:val="00281D45"/>
    <w:rsid w:val="002A311C"/>
    <w:rsid w:val="002B13FE"/>
    <w:rsid w:val="002E7FC2"/>
    <w:rsid w:val="002F0C5A"/>
    <w:rsid w:val="002F73EF"/>
    <w:rsid w:val="00321BF9"/>
    <w:rsid w:val="00332D36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530BB1"/>
    <w:rsid w:val="00571333"/>
    <w:rsid w:val="005B29B0"/>
    <w:rsid w:val="005C4AF0"/>
    <w:rsid w:val="005E012E"/>
    <w:rsid w:val="00600E9C"/>
    <w:rsid w:val="00632A77"/>
    <w:rsid w:val="006409FB"/>
    <w:rsid w:val="006872D5"/>
    <w:rsid w:val="006A63EC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A069BD"/>
    <w:rsid w:val="00A32CA5"/>
    <w:rsid w:val="00A91A5D"/>
    <w:rsid w:val="00A96C61"/>
    <w:rsid w:val="00A97E12"/>
    <w:rsid w:val="00B31891"/>
    <w:rsid w:val="00B62040"/>
    <w:rsid w:val="00B630D6"/>
    <w:rsid w:val="00B76168"/>
    <w:rsid w:val="00B83B7A"/>
    <w:rsid w:val="00B957FE"/>
    <w:rsid w:val="00B97814"/>
    <w:rsid w:val="00BA0468"/>
    <w:rsid w:val="00BA6896"/>
    <w:rsid w:val="00BB0E12"/>
    <w:rsid w:val="00BF1D71"/>
    <w:rsid w:val="00C0674E"/>
    <w:rsid w:val="00C22806"/>
    <w:rsid w:val="00C23CFE"/>
    <w:rsid w:val="00C353FA"/>
    <w:rsid w:val="00C51420"/>
    <w:rsid w:val="00C73669"/>
    <w:rsid w:val="00C81658"/>
    <w:rsid w:val="00C82EB9"/>
    <w:rsid w:val="00C96D00"/>
    <w:rsid w:val="00CA5955"/>
    <w:rsid w:val="00CD5C38"/>
    <w:rsid w:val="00D00262"/>
    <w:rsid w:val="00D02542"/>
    <w:rsid w:val="00D06D20"/>
    <w:rsid w:val="00D079E6"/>
    <w:rsid w:val="00D244BE"/>
    <w:rsid w:val="00D83D7D"/>
    <w:rsid w:val="00D845AA"/>
    <w:rsid w:val="00DB7B82"/>
    <w:rsid w:val="00DE04D9"/>
    <w:rsid w:val="00DF2110"/>
    <w:rsid w:val="00DF3381"/>
    <w:rsid w:val="00E07A06"/>
    <w:rsid w:val="00E42E79"/>
    <w:rsid w:val="00E53403"/>
    <w:rsid w:val="00E5462D"/>
    <w:rsid w:val="00E54CD9"/>
    <w:rsid w:val="00E85225"/>
    <w:rsid w:val="00E951EB"/>
    <w:rsid w:val="00E970E4"/>
    <w:rsid w:val="00E97E79"/>
    <w:rsid w:val="00EC69A9"/>
    <w:rsid w:val="00F15363"/>
    <w:rsid w:val="00F32E2E"/>
    <w:rsid w:val="00F7321D"/>
    <w:rsid w:val="00F7476D"/>
    <w:rsid w:val="00F82E85"/>
    <w:rsid w:val="00FB2D86"/>
    <w:rsid w:val="00FC2CD9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662ACE2"/>
  <w15:docId w15:val="{7A2B8536-D37E-43A3-AFAB-C9AFA8D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88F6-8CCA-4FAC-B763-DC95A055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15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95</cp:revision>
  <cp:lastPrinted>2021-04-23T10:41:00Z</cp:lastPrinted>
  <dcterms:created xsi:type="dcterms:W3CDTF">2021-01-15T05:15:00Z</dcterms:created>
  <dcterms:modified xsi:type="dcterms:W3CDTF">2023-02-23T08:57:00Z</dcterms:modified>
</cp:coreProperties>
</file>